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9D9E5" w14:textId="1DBE2E63" w:rsidR="00CA59E6" w:rsidRDefault="00CA59E6" w:rsidP="00CA59E6">
      <w:pPr>
        <w:jc w:val="center"/>
        <w:rPr>
          <w:rFonts w:asciiTheme="minorHAnsi" w:eastAsia="Calibri" w:hAnsiTheme="minorHAnsi" w:cstheme="minorBidi"/>
          <w:sz w:val="26"/>
          <w:szCs w:val="26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0FE2CDB2" wp14:editId="3B072FB6">
            <wp:extent cx="1097280" cy="1021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8CA75" w14:textId="77777777" w:rsidR="00CA59E6" w:rsidRDefault="00CA59E6" w:rsidP="00CA59E6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МИНИСТЕРСТВО ОБРАЗОВАНИЯ И НАУКИ РЕСПУБЛИКИ ДАГЕСТАН</w:t>
      </w:r>
    </w:p>
    <w:p w14:paraId="6DEBC10B" w14:textId="77777777" w:rsidR="00CA59E6" w:rsidRDefault="00CA59E6" w:rsidP="00CA59E6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</w:rPr>
        <w:t xml:space="preserve">ГОСУДАРСТВЕННОЕ КАЗЕННОЕ ОБЩЕОБРАЗОВАТЕЛЬНОЕ УЧРЕЖДЕНИЕ РЕСПУБЛИКИ ДАГЕСТАН </w:t>
      </w:r>
    </w:p>
    <w:p w14:paraId="0859BB56" w14:textId="77777777" w:rsidR="00CA59E6" w:rsidRDefault="00CA59E6" w:rsidP="00CA59E6">
      <w:pPr>
        <w:pBdr>
          <w:bottom w:val="single" w:sz="12" w:space="1" w:color="auto"/>
        </w:pBdr>
        <w:jc w:val="center"/>
        <w:rPr>
          <w:rFonts w:eastAsia="Calibri"/>
          <w:b/>
        </w:rPr>
      </w:pPr>
      <w:r>
        <w:rPr>
          <w:rFonts w:eastAsia="Calibri"/>
          <w:b/>
        </w:rPr>
        <w:t>«САМИЛАХСКАЯ СРЕДНЯЯ ОБЩЕОБРАЗОВАТЕЛЬНАЯ ШКОЛА ХУНЗАХСКОГО РАЙОНА»</w:t>
      </w:r>
    </w:p>
    <w:p w14:paraId="75747AED" w14:textId="77777777" w:rsidR="00CA59E6" w:rsidRDefault="00CA59E6" w:rsidP="00CA59E6">
      <w:pPr>
        <w:pBdr>
          <w:bottom w:val="single" w:sz="12" w:space="1" w:color="auto"/>
        </w:pBdr>
        <w:jc w:val="center"/>
        <w:rPr>
          <w:rFonts w:eastAsia="Calibri"/>
        </w:rPr>
      </w:pPr>
      <w:r>
        <w:rPr>
          <w:rFonts w:eastAsia="Calibri"/>
        </w:rPr>
        <w:t xml:space="preserve">368083, РД, </w:t>
      </w:r>
      <w:proofErr w:type="spellStart"/>
      <w:r>
        <w:rPr>
          <w:rFonts w:eastAsia="Calibri"/>
        </w:rPr>
        <w:t>Кумторкалинский</w:t>
      </w:r>
      <w:proofErr w:type="spellEnd"/>
      <w:r>
        <w:rPr>
          <w:rFonts w:eastAsia="Calibri"/>
        </w:rPr>
        <w:t xml:space="preserve"> район, </w:t>
      </w:r>
      <w:proofErr w:type="spellStart"/>
      <w:r>
        <w:rPr>
          <w:rFonts w:eastAsia="Calibri"/>
        </w:rPr>
        <w:t>с.Самилах</w:t>
      </w:r>
      <w:proofErr w:type="spellEnd"/>
      <w:r>
        <w:rPr>
          <w:rFonts w:eastAsia="Calibri"/>
        </w:rPr>
        <w:t xml:space="preserve">    тел.: 8(989) 450-94-70, Е-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 xml:space="preserve">: </w:t>
      </w:r>
      <w:r>
        <w:rPr>
          <w:rFonts w:ascii="Calibri" w:eastAsia="Calibri" w:hAnsi="Calibri"/>
          <w:color w:val="2E74B5"/>
        </w:rPr>
        <w:t>samilakhskaya@mail.ru</w:t>
      </w:r>
    </w:p>
    <w:p w14:paraId="0EC50E7F" w14:textId="77777777" w:rsidR="00654896" w:rsidRPr="0015092B" w:rsidRDefault="00654896" w:rsidP="00654896">
      <w:pPr>
        <w:tabs>
          <w:tab w:val="left" w:pos="1100"/>
        </w:tabs>
        <w:ind w:firstLine="709"/>
        <w:jc w:val="center"/>
        <w:rPr>
          <w:rFonts w:ascii="Times New Roman" w:hAnsi="Times New Roman" w:cs="Times New Roman"/>
          <w:b/>
        </w:rPr>
      </w:pPr>
    </w:p>
    <w:p w14:paraId="38C9E578" w14:textId="77777777" w:rsidR="00654896" w:rsidRPr="0015092B" w:rsidRDefault="00654896" w:rsidP="00654896">
      <w:pPr>
        <w:tabs>
          <w:tab w:val="left" w:pos="1100"/>
        </w:tabs>
        <w:ind w:firstLine="709"/>
        <w:jc w:val="center"/>
        <w:rPr>
          <w:rFonts w:ascii="Times New Roman" w:hAnsi="Times New Roman" w:cs="Times New Roman"/>
          <w:b/>
        </w:rPr>
      </w:pPr>
      <w:r w:rsidRPr="0015092B">
        <w:rPr>
          <w:rFonts w:ascii="Times New Roman" w:hAnsi="Times New Roman" w:cs="Times New Roman"/>
          <w:b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799"/>
      </w:tblGrid>
      <w:tr w:rsidR="008C5D6A" w:rsidRPr="00815BCE" w14:paraId="28470167" w14:textId="77777777" w:rsidTr="004E6769">
        <w:tc>
          <w:tcPr>
            <w:tcW w:w="4913" w:type="dxa"/>
          </w:tcPr>
          <w:p w14:paraId="34750370" w14:textId="77777777" w:rsidR="008C5D6A" w:rsidRPr="00815BCE" w:rsidRDefault="009F56C5" w:rsidP="008C4C34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815BCE">
              <w:rPr>
                <w:rFonts w:ascii="Times New Roman" w:hAnsi="Times New Roman" w:cs="Times New Roman"/>
              </w:rPr>
              <w:t>1</w:t>
            </w:r>
            <w:r w:rsidR="001603BA">
              <w:rPr>
                <w:rFonts w:ascii="Times New Roman" w:hAnsi="Times New Roman" w:cs="Times New Roman"/>
              </w:rPr>
              <w:t>1</w:t>
            </w:r>
            <w:r w:rsidR="008C5D6A" w:rsidRPr="00815BCE">
              <w:rPr>
                <w:rFonts w:ascii="Times New Roman" w:hAnsi="Times New Roman" w:cs="Times New Roman"/>
              </w:rPr>
              <w:t xml:space="preserve"> января 20</w:t>
            </w:r>
            <w:r w:rsidR="005307D5" w:rsidRPr="00815BCE">
              <w:rPr>
                <w:rFonts w:ascii="Times New Roman" w:hAnsi="Times New Roman" w:cs="Times New Roman"/>
              </w:rPr>
              <w:t>2</w:t>
            </w:r>
            <w:r w:rsidR="008C4C34">
              <w:rPr>
                <w:rFonts w:ascii="Times New Roman" w:hAnsi="Times New Roman" w:cs="Times New Roman"/>
              </w:rPr>
              <w:t>4</w:t>
            </w:r>
            <w:r w:rsidR="008C5D6A" w:rsidRPr="00815BCE">
              <w:rPr>
                <w:rFonts w:ascii="Times New Roman" w:hAnsi="Times New Roman" w:cs="Times New Roman"/>
              </w:rPr>
              <w:t xml:space="preserve"> г</w:t>
            </w:r>
            <w:r w:rsidR="005307D5" w:rsidRPr="00815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3" w:type="dxa"/>
          </w:tcPr>
          <w:p w14:paraId="0811A72C" w14:textId="5107C232" w:rsidR="008C5D6A" w:rsidRPr="00815BCE" w:rsidRDefault="008C5D6A" w:rsidP="001603BA">
            <w:pPr>
              <w:tabs>
                <w:tab w:val="left" w:pos="1100"/>
              </w:tabs>
              <w:jc w:val="right"/>
              <w:rPr>
                <w:rFonts w:ascii="Times New Roman" w:hAnsi="Times New Roman" w:cs="Times New Roman"/>
              </w:rPr>
            </w:pPr>
            <w:r w:rsidRPr="00815BCE">
              <w:rPr>
                <w:rFonts w:ascii="Times New Roman" w:hAnsi="Times New Roman" w:cs="Times New Roman"/>
              </w:rPr>
              <w:t xml:space="preserve">               №                                                                         </w:t>
            </w:r>
          </w:p>
        </w:tc>
      </w:tr>
      <w:tr w:rsidR="008C5D6A" w:rsidRPr="004E6769" w14:paraId="6DB3918E" w14:textId="77777777" w:rsidTr="004E6769">
        <w:tc>
          <w:tcPr>
            <w:tcW w:w="9826" w:type="dxa"/>
            <w:gridSpan w:val="2"/>
          </w:tcPr>
          <w:p w14:paraId="470D8BA8" w14:textId="7B5E1627" w:rsidR="008C5D6A" w:rsidRPr="004E6769" w:rsidRDefault="008C5D6A" w:rsidP="004E6769">
            <w:pPr>
              <w:tabs>
                <w:tab w:val="left" w:pos="1100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E3F983" w14:textId="77777777" w:rsidR="00654896" w:rsidRPr="0015092B" w:rsidRDefault="00654896" w:rsidP="00654896">
      <w:pPr>
        <w:tabs>
          <w:tab w:val="left" w:pos="1100"/>
        </w:tabs>
        <w:rPr>
          <w:rFonts w:ascii="Times New Roman" w:hAnsi="Times New Roman" w:cs="Times New Roman"/>
        </w:rPr>
      </w:pPr>
    </w:p>
    <w:p w14:paraId="70E7D2E8" w14:textId="77777777" w:rsidR="000A6C8D" w:rsidRDefault="0015092B" w:rsidP="00150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15092B">
        <w:rPr>
          <w:rFonts w:ascii="Times New Roman" w:hAnsi="Times New Roman" w:cs="Times New Roman"/>
          <w:b/>
          <w:bCs/>
        </w:rPr>
        <w:t>О проведении итогового собеседования</w:t>
      </w:r>
      <w:r w:rsidR="000A6C8D">
        <w:rPr>
          <w:rFonts w:ascii="Times New Roman" w:hAnsi="Times New Roman" w:cs="Times New Roman"/>
          <w:b/>
          <w:bCs/>
        </w:rPr>
        <w:t xml:space="preserve"> </w:t>
      </w:r>
    </w:p>
    <w:p w14:paraId="0892F097" w14:textId="77777777" w:rsidR="0015092B" w:rsidRPr="0015092B" w:rsidRDefault="000A6C8D" w:rsidP="00150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 русскому языку в 9 классе</w:t>
      </w:r>
    </w:p>
    <w:p w14:paraId="08249053" w14:textId="77777777" w:rsidR="0015092B" w:rsidRPr="0015092B" w:rsidRDefault="0015092B" w:rsidP="00150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5092B">
        <w:rPr>
          <w:rFonts w:ascii="Times New Roman" w:hAnsi="Times New Roman" w:cs="Times New Roman"/>
          <w:b/>
          <w:bCs/>
        </w:rPr>
        <w:t>в 20</w:t>
      </w:r>
      <w:r w:rsidR="0086613F">
        <w:rPr>
          <w:rFonts w:ascii="Times New Roman" w:hAnsi="Times New Roman" w:cs="Times New Roman"/>
          <w:b/>
          <w:bCs/>
        </w:rPr>
        <w:t>2</w:t>
      </w:r>
      <w:r w:rsidR="008C4C34">
        <w:rPr>
          <w:rFonts w:ascii="Times New Roman" w:hAnsi="Times New Roman" w:cs="Times New Roman"/>
          <w:b/>
          <w:bCs/>
        </w:rPr>
        <w:t>3</w:t>
      </w:r>
      <w:r w:rsidRPr="0015092B">
        <w:rPr>
          <w:rFonts w:ascii="Times New Roman" w:hAnsi="Times New Roman" w:cs="Times New Roman"/>
          <w:b/>
          <w:bCs/>
        </w:rPr>
        <w:t>–20</w:t>
      </w:r>
      <w:r w:rsidR="008C5D6A">
        <w:rPr>
          <w:rFonts w:ascii="Times New Roman" w:hAnsi="Times New Roman" w:cs="Times New Roman"/>
          <w:b/>
          <w:bCs/>
        </w:rPr>
        <w:t>2</w:t>
      </w:r>
      <w:r w:rsidR="008C4C34">
        <w:rPr>
          <w:rFonts w:ascii="Times New Roman" w:hAnsi="Times New Roman" w:cs="Times New Roman"/>
          <w:b/>
          <w:bCs/>
        </w:rPr>
        <w:t>4</w:t>
      </w:r>
      <w:r w:rsidRPr="0015092B">
        <w:rPr>
          <w:rFonts w:ascii="Times New Roman" w:hAnsi="Times New Roman" w:cs="Times New Roman"/>
          <w:b/>
          <w:bCs/>
        </w:rPr>
        <w:t xml:space="preserve"> учебном году</w:t>
      </w:r>
    </w:p>
    <w:p w14:paraId="7DC16DDB" w14:textId="77777777" w:rsidR="0015092B" w:rsidRPr="0015092B" w:rsidRDefault="0015092B" w:rsidP="00150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5092B">
        <w:rPr>
          <w:rFonts w:ascii="Times New Roman" w:hAnsi="Times New Roman" w:cs="Times New Roman"/>
        </w:rPr>
        <w:t> </w:t>
      </w:r>
    </w:p>
    <w:p w14:paraId="00A0631F" w14:textId="77777777" w:rsidR="00226110" w:rsidRDefault="00226110" w:rsidP="00226110">
      <w:pPr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Во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исполнение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пункта</w:t>
      </w:r>
      <w:r>
        <w:rPr>
          <w:rFonts w:hAnsi="Times New Roman" w:cs="Times New Roman"/>
          <w:color w:val="000000"/>
        </w:rPr>
        <w:t xml:space="preserve"> 20</w:t>
      </w:r>
      <w:r>
        <w:rPr>
          <w:rFonts w:hAnsi="Times New Roman" w:cs="Times New Roman"/>
          <w:color w:val="000000"/>
        </w:rPr>
        <w:t> Порядка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проведения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государственной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итоговой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аттестации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образовательным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программам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основного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общего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образования</w:t>
      </w:r>
      <w:r>
        <w:rPr>
          <w:rFonts w:hAnsi="Times New Roman" w:cs="Times New Roman"/>
          <w:color w:val="000000"/>
        </w:rPr>
        <w:t xml:space="preserve">, </w:t>
      </w:r>
      <w:r>
        <w:rPr>
          <w:rFonts w:hAnsi="Times New Roman" w:cs="Times New Roman"/>
          <w:color w:val="000000"/>
        </w:rPr>
        <w:t>утвержденного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приказом</w:t>
      </w:r>
      <w:r>
        <w:rPr>
          <w:rFonts w:hAnsi="Times New Roman" w:cs="Times New Roman"/>
          <w:color w:val="000000"/>
        </w:rPr>
        <w:t xml:space="preserve"> </w:t>
      </w:r>
      <w:proofErr w:type="spellStart"/>
      <w:r>
        <w:rPr>
          <w:rFonts w:hAnsi="Times New Roman" w:cs="Times New Roman"/>
          <w:color w:val="000000"/>
        </w:rPr>
        <w:t>Минпросвещения</w:t>
      </w:r>
      <w:proofErr w:type="spellEnd"/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России</w:t>
      </w:r>
      <w:r>
        <w:rPr>
          <w:rFonts w:hAnsi="Times New Roman" w:cs="Times New Roman"/>
          <w:color w:val="000000"/>
        </w:rPr>
        <w:t xml:space="preserve">, </w:t>
      </w:r>
      <w:r>
        <w:rPr>
          <w:rFonts w:hAnsi="Times New Roman" w:cs="Times New Roman"/>
          <w:color w:val="000000"/>
        </w:rPr>
        <w:t>Рособрнадзора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от</w:t>
      </w:r>
      <w:r>
        <w:rPr>
          <w:rFonts w:hAnsi="Times New Roman" w:cs="Times New Roman"/>
          <w:color w:val="000000"/>
        </w:rPr>
        <w:t xml:space="preserve"> 04.04.2023 </w:t>
      </w:r>
      <w:r>
        <w:rPr>
          <w:rFonts w:hAnsi="Times New Roman" w:cs="Times New Roman"/>
          <w:color w:val="000000"/>
        </w:rPr>
        <w:t>№</w:t>
      </w:r>
      <w:r>
        <w:rPr>
          <w:rFonts w:hAnsi="Times New Roman" w:cs="Times New Roman"/>
          <w:color w:val="000000"/>
        </w:rPr>
        <w:t xml:space="preserve"> 232/551</w:t>
      </w:r>
      <w:r>
        <w:rPr>
          <w:rFonts w:hAnsi="Times New Roman" w:cs="Times New Roman"/>
          <w:color w:val="000000"/>
        </w:rPr>
        <w:t> </w:t>
      </w:r>
      <w:r>
        <w:rPr>
          <w:rFonts w:hAnsi="Times New Roman" w:cs="Times New Roman"/>
          <w:color w:val="000000"/>
        </w:rPr>
        <w:t>(</w:t>
      </w:r>
      <w:r>
        <w:rPr>
          <w:rFonts w:hAnsi="Times New Roman" w:cs="Times New Roman"/>
          <w:color w:val="000000"/>
        </w:rPr>
        <w:t>далее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–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Порядок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ГИА</w:t>
      </w:r>
      <w:r>
        <w:rPr>
          <w:rFonts w:hAnsi="Times New Roman" w:cs="Times New Roman"/>
          <w:color w:val="000000"/>
        </w:rPr>
        <w:t xml:space="preserve">-9), </w:t>
      </w:r>
      <w:r>
        <w:rPr>
          <w:rFonts w:hAnsi="Times New Roman" w:cs="Times New Roman"/>
          <w:color w:val="000000"/>
        </w:rPr>
        <w:t>в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целях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проведения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итогового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собеседования</w:t>
      </w:r>
    </w:p>
    <w:p w14:paraId="240759C8" w14:textId="77777777" w:rsidR="0015092B" w:rsidRPr="0015092B" w:rsidRDefault="0015092B" w:rsidP="00150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5092B">
        <w:rPr>
          <w:rFonts w:ascii="Times New Roman" w:hAnsi="Times New Roman" w:cs="Times New Roman"/>
        </w:rPr>
        <w:t> </w:t>
      </w:r>
    </w:p>
    <w:p w14:paraId="490C0601" w14:textId="77777777" w:rsidR="00226110" w:rsidRDefault="0015092B" w:rsidP="00150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5092B">
        <w:rPr>
          <w:rFonts w:ascii="Times New Roman" w:hAnsi="Times New Roman" w:cs="Times New Roman"/>
          <w:b/>
        </w:rPr>
        <w:t>ПРИКАЗЫВАЮ</w:t>
      </w:r>
      <w:r w:rsidRPr="0015092B">
        <w:rPr>
          <w:rFonts w:ascii="Times New Roman" w:hAnsi="Times New Roman" w:cs="Times New Roman"/>
        </w:rPr>
        <w:t>:</w:t>
      </w:r>
    </w:p>
    <w:p w14:paraId="6D4F2A1E" w14:textId="77777777" w:rsidR="00815BCE" w:rsidRPr="0015092B" w:rsidRDefault="00815BCE" w:rsidP="00150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110FA9A7" w14:textId="77777777" w:rsidR="0015092B" w:rsidRPr="00815BCE" w:rsidRDefault="0015092B" w:rsidP="00124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15BCE">
        <w:rPr>
          <w:rFonts w:ascii="Times New Roman" w:hAnsi="Times New Roman" w:cs="Times New Roman"/>
        </w:rPr>
        <w:t xml:space="preserve">1. Провести итоговое собеседование </w:t>
      </w:r>
      <w:r w:rsidR="000A6C8D" w:rsidRPr="00815BCE">
        <w:rPr>
          <w:rFonts w:ascii="Times New Roman" w:hAnsi="Times New Roman" w:cs="Times New Roman"/>
        </w:rPr>
        <w:t xml:space="preserve">по русскому языку </w:t>
      </w:r>
      <w:r w:rsidR="00815BCE" w:rsidRPr="00815BCE">
        <w:rPr>
          <w:rFonts w:ascii="Times New Roman" w:hAnsi="Times New Roman" w:cs="Times New Roman"/>
        </w:rPr>
        <w:t xml:space="preserve">в 9 классе </w:t>
      </w:r>
      <w:r w:rsidR="00226110">
        <w:rPr>
          <w:rFonts w:ascii="Times New Roman" w:hAnsi="Times New Roman" w:cs="Times New Roman"/>
        </w:rPr>
        <w:t>14</w:t>
      </w:r>
      <w:r w:rsidRPr="00815BCE">
        <w:rPr>
          <w:rFonts w:ascii="Times New Roman" w:hAnsi="Times New Roman" w:cs="Times New Roman"/>
        </w:rPr>
        <w:t xml:space="preserve"> февраля 20</w:t>
      </w:r>
      <w:r w:rsidR="008C5D6A" w:rsidRPr="00815BCE">
        <w:rPr>
          <w:rFonts w:ascii="Times New Roman" w:hAnsi="Times New Roman" w:cs="Times New Roman"/>
        </w:rPr>
        <w:t>2</w:t>
      </w:r>
      <w:r w:rsidR="00226110">
        <w:rPr>
          <w:rFonts w:ascii="Times New Roman" w:hAnsi="Times New Roman" w:cs="Times New Roman"/>
        </w:rPr>
        <w:t>4</w:t>
      </w:r>
      <w:r w:rsidRPr="00815BCE">
        <w:rPr>
          <w:rFonts w:ascii="Times New Roman" w:hAnsi="Times New Roman" w:cs="Times New Roman"/>
        </w:rPr>
        <w:t xml:space="preserve"> года.</w:t>
      </w:r>
    </w:p>
    <w:p w14:paraId="20EC1C99" w14:textId="7D7053D3" w:rsidR="0015092B" w:rsidRPr="00815BCE" w:rsidRDefault="0015092B" w:rsidP="00124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15BCE">
        <w:rPr>
          <w:rFonts w:ascii="Times New Roman" w:hAnsi="Times New Roman" w:cs="Times New Roman"/>
        </w:rPr>
        <w:t xml:space="preserve">2. Заместителю директора по УВР </w:t>
      </w:r>
      <w:r w:rsidR="00CA59E6">
        <w:rPr>
          <w:rStyle w:val="fill"/>
          <w:rFonts w:ascii="Times New Roman" w:hAnsi="Times New Roman" w:cs="Times New Roman"/>
          <w:b w:val="0"/>
          <w:i w:val="0"/>
          <w:color w:val="auto"/>
        </w:rPr>
        <w:t xml:space="preserve">Гаджиевой Патимат </w:t>
      </w:r>
      <w:proofErr w:type="spellStart"/>
      <w:r w:rsidR="00CA59E6">
        <w:rPr>
          <w:rStyle w:val="fill"/>
          <w:rFonts w:ascii="Times New Roman" w:hAnsi="Times New Roman" w:cs="Times New Roman"/>
          <w:b w:val="0"/>
          <w:i w:val="0"/>
          <w:color w:val="auto"/>
        </w:rPr>
        <w:t>Амиралиевне</w:t>
      </w:r>
      <w:proofErr w:type="spellEnd"/>
      <w:r w:rsidRPr="00815BCE">
        <w:rPr>
          <w:rStyle w:val="fill"/>
          <w:rFonts w:ascii="Times New Roman" w:hAnsi="Times New Roman" w:cs="Times New Roman"/>
          <w:b w:val="0"/>
          <w:i w:val="0"/>
          <w:color w:val="auto"/>
        </w:rPr>
        <w:t>:</w:t>
      </w:r>
    </w:p>
    <w:p w14:paraId="1D11E483" w14:textId="77777777" w:rsidR="00420B18" w:rsidRPr="00815BCE" w:rsidRDefault="0015092B" w:rsidP="00420B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815BCE">
        <w:rPr>
          <w:rFonts w:ascii="Times New Roman" w:hAnsi="Times New Roman" w:cs="Times New Roman"/>
        </w:rPr>
        <w:t xml:space="preserve">2.1. </w:t>
      </w:r>
      <w:r w:rsidR="00420B18" w:rsidRPr="00815BCE">
        <w:rPr>
          <w:rFonts w:ascii="Times New Roman" w:hAnsi="Times New Roman" w:cs="Times New Roman"/>
        </w:rPr>
        <w:t>Обеспечить проведение итогового собеседования в соответствии с регламентом организации и проведения итогового собеседования.</w:t>
      </w:r>
    </w:p>
    <w:p w14:paraId="527841A4" w14:textId="77777777" w:rsidR="00420B18" w:rsidRPr="00815BCE" w:rsidRDefault="00420B18" w:rsidP="00420B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815BCE">
        <w:rPr>
          <w:rFonts w:ascii="Times New Roman" w:hAnsi="Times New Roman" w:cs="Times New Roman"/>
        </w:rPr>
        <w:t>2.2. Организовать регистрацию заявлений на участие в итоговом собеседовании в соответствии с установленными сроками.</w:t>
      </w:r>
    </w:p>
    <w:p w14:paraId="6A7B186D" w14:textId="77777777" w:rsidR="00420B18" w:rsidRPr="00815BCE" w:rsidRDefault="00420B18" w:rsidP="00124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15BCE">
        <w:rPr>
          <w:rFonts w:ascii="Times New Roman" w:hAnsi="Times New Roman" w:cs="Times New Roman"/>
        </w:rPr>
        <w:t xml:space="preserve">           2.</w:t>
      </w:r>
      <w:r w:rsidR="00923188">
        <w:rPr>
          <w:rFonts w:ascii="Times New Roman" w:hAnsi="Times New Roman" w:cs="Times New Roman"/>
        </w:rPr>
        <w:t>3</w:t>
      </w:r>
      <w:r w:rsidRPr="00815BCE">
        <w:rPr>
          <w:rFonts w:ascii="Times New Roman" w:hAnsi="Times New Roman" w:cs="Times New Roman"/>
        </w:rPr>
        <w:t xml:space="preserve">. Внести изменения в расписание уроков </w:t>
      </w:r>
      <w:r w:rsidR="008C4C34">
        <w:rPr>
          <w:rFonts w:ascii="Times New Roman" w:hAnsi="Times New Roman" w:cs="Times New Roman"/>
        </w:rPr>
        <w:t>14</w:t>
      </w:r>
      <w:r w:rsidRPr="00815BCE">
        <w:rPr>
          <w:rFonts w:ascii="Times New Roman" w:hAnsi="Times New Roman" w:cs="Times New Roman"/>
        </w:rPr>
        <w:t>.02.202</w:t>
      </w:r>
      <w:r w:rsidR="008C4C34">
        <w:rPr>
          <w:rFonts w:ascii="Times New Roman" w:hAnsi="Times New Roman" w:cs="Times New Roman"/>
        </w:rPr>
        <w:t>4</w:t>
      </w:r>
      <w:r w:rsidRPr="00815BCE">
        <w:rPr>
          <w:rFonts w:ascii="Times New Roman" w:hAnsi="Times New Roman" w:cs="Times New Roman"/>
        </w:rPr>
        <w:t xml:space="preserve"> и довести данные изменения до родителей (законных представителей) обучающихся. </w:t>
      </w:r>
    </w:p>
    <w:p w14:paraId="0F65045D" w14:textId="3AF2F293" w:rsidR="00420B18" w:rsidRDefault="0015092B" w:rsidP="00420B18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15BCE">
        <w:rPr>
          <w:rFonts w:ascii="Times New Roman" w:hAnsi="Times New Roman" w:cs="Times New Roman"/>
        </w:rPr>
        <w:t>3.</w:t>
      </w:r>
      <w:r w:rsidR="00420B18" w:rsidRPr="00815BCE">
        <w:rPr>
          <w:rFonts w:ascii="Times New Roman" w:hAnsi="Times New Roman" w:cs="Times New Roman"/>
        </w:rPr>
        <w:t xml:space="preserve"> Ответственному за сайт </w:t>
      </w:r>
      <w:proofErr w:type="spellStart"/>
      <w:r w:rsidR="00CA59E6">
        <w:rPr>
          <w:rFonts w:ascii="Times New Roman" w:hAnsi="Times New Roman" w:cs="Times New Roman"/>
        </w:rPr>
        <w:t>Кадиевой</w:t>
      </w:r>
      <w:proofErr w:type="spellEnd"/>
      <w:r w:rsidR="00CA59E6">
        <w:rPr>
          <w:rFonts w:ascii="Times New Roman" w:hAnsi="Times New Roman" w:cs="Times New Roman"/>
        </w:rPr>
        <w:t xml:space="preserve"> Ш.Р.</w:t>
      </w:r>
      <w:r w:rsidR="00420B18" w:rsidRPr="00815BCE">
        <w:rPr>
          <w:rFonts w:ascii="Times New Roman" w:hAnsi="Times New Roman" w:cs="Times New Roman"/>
        </w:rPr>
        <w:t xml:space="preserve"> разместить сведения о сроках проведения</w:t>
      </w:r>
      <w:r w:rsidR="00420B18" w:rsidRPr="00420B18">
        <w:rPr>
          <w:rFonts w:ascii="Times New Roman" w:hAnsi="Times New Roman" w:cs="Times New Roman"/>
        </w:rPr>
        <w:t xml:space="preserve"> итогового собеседования, порядке организации и проведения итогового собеседования по русскому языку в </w:t>
      </w:r>
      <w:r w:rsidR="00CA59E6">
        <w:rPr>
          <w:rFonts w:ascii="Times New Roman" w:hAnsi="Times New Roman" w:cs="Times New Roman"/>
        </w:rPr>
        <w:t>Республике Дагестан</w:t>
      </w:r>
      <w:r w:rsidR="00420B18" w:rsidRPr="00420B18">
        <w:rPr>
          <w:rFonts w:ascii="Times New Roman" w:hAnsi="Times New Roman" w:cs="Times New Roman"/>
        </w:rPr>
        <w:t xml:space="preserve"> в 202</w:t>
      </w:r>
      <w:r w:rsidR="008C4C34">
        <w:rPr>
          <w:rFonts w:ascii="Times New Roman" w:hAnsi="Times New Roman" w:cs="Times New Roman"/>
        </w:rPr>
        <w:t>4</w:t>
      </w:r>
      <w:r w:rsidR="00420B18" w:rsidRPr="00420B18">
        <w:rPr>
          <w:rFonts w:ascii="Times New Roman" w:hAnsi="Times New Roman" w:cs="Times New Roman"/>
        </w:rPr>
        <w:t xml:space="preserve"> году на сайте школы.</w:t>
      </w:r>
    </w:p>
    <w:p w14:paraId="31651371" w14:textId="77777777" w:rsidR="00226110" w:rsidRDefault="00420B18" w:rsidP="0022611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4.</w:t>
      </w:r>
      <w:r w:rsidR="00F238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26110" w:rsidRPr="003F2AD2">
        <w:rPr>
          <w:rFonts w:ascii="Times New Roman" w:hAnsi="Times New Roman" w:cs="Times New Roman"/>
          <w:color w:val="000000"/>
        </w:rPr>
        <w:t xml:space="preserve">Создать комиссию по проведению </w:t>
      </w:r>
      <w:r w:rsidR="00226110">
        <w:rPr>
          <w:rFonts w:ascii="Times New Roman" w:hAnsi="Times New Roman" w:cs="Times New Roman"/>
          <w:color w:val="000000"/>
        </w:rPr>
        <w:t xml:space="preserve">и проверке </w:t>
      </w:r>
      <w:r w:rsidR="00226110" w:rsidRPr="003F2AD2">
        <w:rPr>
          <w:rFonts w:ascii="Times New Roman" w:hAnsi="Times New Roman" w:cs="Times New Roman"/>
          <w:color w:val="000000"/>
        </w:rPr>
        <w:t>итогового собеседования в составе:</w:t>
      </w:r>
    </w:p>
    <w:p w14:paraId="0DA79D9C" w14:textId="77777777" w:rsidR="00226110" w:rsidRPr="003F2AD2" w:rsidRDefault="00226110" w:rsidP="00226110">
      <w:pPr>
        <w:rPr>
          <w:rFonts w:ascii="Times New Roman" w:hAnsi="Times New Roman" w:cs="Times New Roman"/>
          <w:color w:val="000000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7"/>
        <w:gridCol w:w="4471"/>
      </w:tblGrid>
      <w:tr w:rsidR="00226110" w:rsidRPr="003F2AD2" w14:paraId="200D59A8" w14:textId="77777777" w:rsidTr="00615970">
        <w:tc>
          <w:tcPr>
            <w:tcW w:w="5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62F0D" w14:textId="77777777" w:rsidR="00226110" w:rsidRPr="003F2AD2" w:rsidRDefault="00226110" w:rsidP="00615970">
            <w:pPr>
              <w:rPr>
                <w:rFonts w:ascii="Times New Roman" w:hAnsi="Times New Roman" w:cs="Times New Roman"/>
                <w:color w:val="000000"/>
              </w:rPr>
            </w:pPr>
            <w:r w:rsidRPr="003F2AD2">
              <w:rPr>
                <w:rFonts w:ascii="Times New Roman" w:hAnsi="Times New Roman" w:cs="Times New Roman"/>
                <w:color w:val="000000"/>
              </w:rPr>
              <w:t>Ответственный организатор</w:t>
            </w:r>
          </w:p>
        </w:tc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80D91" w14:textId="159B9D07" w:rsidR="00226110" w:rsidRPr="003F2AD2" w:rsidRDefault="00226110" w:rsidP="00615970">
            <w:pPr>
              <w:rPr>
                <w:rFonts w:ascii="Times New Roman" w:hAnsi="Times New Roman" w:cs="Times New Roman"/>
                <w:color w:val="000000"/>
              </w:rPr>
            </w:pPr>
            <w:r w:rsidRPr="003F2AD2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  <w:r w:rsidRPr="003F2AD2">
              <w:rPr>
                <w:rFonts w:ascii="Times New Roman" w:hAnsi="Times New Roman" w:cs="Times New Roman"/>
              </w:rPr>
              <w:br/>
            </w:r>
            <w:r w:rsidR="00CA59E6">
              <w:rPr>
                <w:rFonts w:ascii="Times New Roman" w:hAnsi="Times New Roman" w:cs="Times New Roman"/>
                <w:color w:val="000000"/>
              </w:rPr>
              <w:t>Гаджиева П.А.</w:t>
            </w:r>
          </w:p>
        </w:tc>
      </w:tr>
      <w:tr w:rsidR="00226110" w:rsidRPr="003F2AD2" w14:paraId="59A8D66B" w14:textId="77777777" w:rsidTr="00615970">
        <w:tc>
          <w:tcPr>
            <w:tcW w:w="5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53DC0" w14:textId="77777777" w:rsidR="00226110" w:rsidRPr="003F2AD2" w:rsidRDefault="00226110" w:rsidP="00615970">
            <w:pPr>
              <w:rPr>
                <w:rFonts w:ascii="Times New Roman" w:hAnsi="Times New Roman" w:cs="Times New Roman"/>
                <w:color w:val="000000"/>
              </w:rPr>
            </w:pPr>
            <w:r w:rsidRPr="003F2AD2">
              <w:rPr>
                <w:rFonts w:ascii="Times New Roman" w:hAnsi="Times New Roman" w:cs="Times New Roman"/>
                <w:color w:val="000000"/>
              </w:rPr>
              <w:t>Экзаменатор-собеседник</w:t>
            </w:r>
          </w:p>
        </w:tc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A6B02" w14:textId="0ADA543C" w:rsidR="00226110" w:rsidRPr="0095529B" w:rsidRDefault="00226110" w:rsidP="00615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r w:rsidR="00CA59E6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5529B">
              <w:rPr>
                <w:rFonts w:ascii="Times New Roman" w:hAnsi="Times New Roman" w:cs="Times New Roman"/>
                <w:color w:val="000000"/>
              </w:rPr>
              <w:t>Алибегов</w:t>
            </w:r>
            <w:proofErr w:type="spellEnd"/>
            <w:r w:rsidR="0095529B">
              <w:rPr>
                <w:rFonts w:ascii="Times New Roman" w:hAnsi="Times New Roman" w:cs="Times New Roman"/>
                <w:color w:val="000000"/>
              </w:rPr>
              <w:t xml:space="preserve"> И.Х</w:t>
            </w:r>
          </w:p>
          <w:p w14:paraId="2CF54D72" w14:textId="2E385966" w:rsidR="00CA59E6" w:rsidRPr="003F2AD2" w:rsidRDefault="00CA59E6" w:rsidP="0061597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6110" w:rsidRPr="003F2AD2" w14:paraId="748CFC9C" w14:textId="77777777" w:rsidTr="00615970">
        <w:tc>
          <w:tcPr>
            <w:tcW w:w="5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6B611" w14:textId="77777777" w:rsidR="00226110" w:rsidRPr="003F2AD2" w:rsidRDefault="00226110" w:rsidP="00615970">
            <w:pPr>
              <w:rPr>
                <w:rFonts w:ascii="Times New Roman" w:hAnsi="Times New Roman" w:cs="Times New Roman"/>
                <w:color w:val="000000"/>
              </w:rPr>
            </w:pPr>
            <w:r w:rsidRPr="003F2AD2">
              <w:rPr>
                <w:rFonts w:ascii="Times New Roman" w:hAnsi="Times New Roman" w:cs="Times New Roman"/>
                <w:color w:val="000000"/>
              </w:rPr>
              <w:t>Технический специалист</w:t>
            </w:r>
          </w:p>
        </w:tc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372EE" w14:textId="6275581A" w:rsidR="00226110" w:rsidRPr="003F2AD2" w:rsidRDefault="00226110" w:rsidP="00615970">
            <w:pPr>
              <w:rPr>
                <w:rFonts w:ascii="Times New Roman" w:hAnsi="Times New Roman" w:cs="Times New Roman"/>
                <w:color w:val="000000"/>
              </w:rPr>
            </w:pPr>
            <w:r w:rsidRPr="003F2AD2">
              <w:rPr>
                <w:rFonts w:ascii="Times New Roman" w:hAnsi="Times New Roman" w:cs="Times New Roman"/>
                <w:color w:val="000000"/>
              </w:rPr>
              <w:t xml:space="preserve">учитель информатики </w:t>
            </w:r>
            <w:proofErr w:type="spellStart"/>
            <w:r w:rsidR="00CA59E6">
              <w:rPr>
                <w:rFonts w:ascii="Times New Roman" w:hAnsi="Times New Roman" w:cs="Times New Roman"/>
                <w:color w:val="000000"/>
              </w:rPr>
              <w:t>Кадиева</w:t>
            </w:r>
            <w:proofErr w:type="spellEnd"/>
            <w:r w:rsidR="00CA59E6">
              <w:rPr>
                <w:rFonts w:ascii="Times New Roman" w:hAnsi="Times New Roman" w:cs="Times New Roman"/>
                <w:color w:val="000000"/>
              </w:rPr>
              <w:t xml:space="preserve"> Ш.Р.</w:t>
            </w:r>
          </w:p>
        </w:tc>
      </w:tr>
      <w:tr w:rsidR="00226110" w:rsidRPr="0042049A" w14:paraId="4FC3599F" w14:textId="77777777" w:rsidTr="00615970">
        <w:tc>
          <w:tcPr>
            <w:tcW w:w="5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3D8F1" w14:textId="74DE4827" w:rsidR="00226110" w:rsidRPr="0042049A" w:rsidRDefault="00226110" w:rsidP="00615970">
            <w:pPr>
              <w:rPr>
                <w:rFonts w:ascii="Times New Roman" w:hAnsi="Times New Roman" w:cs="Times New Roman"/>
              </w:rPr>
            </w:pPr>
            <w:r w:rsidRPr="0042049A">
              <w:rPr>
                <w:rFonts w:ascii="Times New Roman" w:hAnsi="Times New Roman" w:cs="Times New Roman"/>
              </w:rPr>
              <w:t>Организатор</w:t>
            </w:r>
            <w:r w:rsidR="0095529B">
              <w:rPr>
                <w:rFonts w:ascii="Times New Roman" w:hAnsi="Times New Roman" w:cs="Times New Roman"/>
              </w:rPr>
              <w:t>ы</w:t>
            </w:r>
            <w:r w:rsidRPr="0042049A">
              <w:rPr>
                <w:rFonts w:ascii="Times New Roman" w:hAnsi="Times New Roman" w:cs="Times New Roman"/>
              </w:rPr>
              <w:t xml:space="preserve"> проведения итогового собеседования</w:t>
            </w:r>
          </w:p>
        </w:tc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8B77F" w14:textId="77777777" w:rsidR="00226110" w:rsidRDefault="0095529B" w:rsidP="00CA59E6">
            <w:r>
              <w:rPr>
                <w:rFonts w:ascii="Times New Roman" w:hAnsi="Times New Roman" w:cs="Times New Roman"/>
                <w:bCs/>
                <w:iCs/>
              </w:rPr>
              <w:t>с</w:t>
            </w:r>
            <w:r>
              <w:t>оциальный педагог Меджидова Х.М.</w:t>
            </w:r>
          </w:p>
          <w:p w14:paraId="03AAEFEF" w14:textId="47F444B1" w:rsidR="0095529B" w:rsidRPr="00CA59E6" w:rsidRDefault="0095529B" w:rsidP="00CA59E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вожатая</w:t>
            </w:r>
          </w:p>
        </w:tc>
      </w:tr>
      <w:tr w:rsidR="00226110" w:rsidRPr="0042049A" w14:paraId="77E6CE63" w14:textId="77777777" w:rsidTr="00615970">
        <w:tc>
          <w:tcPr>
            <w:tcW w:w="55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212A3" w14:textId="77777777" w:rsidR="00226110" w:rsidRPr="0042049A" w:rsidRDefault="00226110" w:rsidP="00615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Эксперты по проверке устных ответов участников итогового собеседования</w:t>
            </w:r>
          </w:p>
        </w:tc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1C3F1" w14:textId="04434094" w:rsidR="00226110" w:rsidRPr="0042049A" w:rsidRDefault="00226110" w:rsidP="00615970">
            <w:pPr>
              <w:jc w:val="both"/>
              <w:rPr>
                <w:rFonts w:ascii="Times New Roman" w:hAnsi="Times New Roman" w:cs="Times New Roman"/>
              </w:rPr>
            </w:pPr>
            <w:r w:rsidRPr="0042049A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  <w:proofErr w:type="spellStart"/>
            <w:r w:rsidR="00CA59E6">
              <w:rPr>
                <w:rFonts w:ascii="Times New Roman" w:hAnsi="Times New Roman" w:cs="Times New Roman"/>
              </w:rPr>
              <w:t>Ш</w:t>
            </w:r>
            <w:r w:rsidR="00CA59E6">
              <w:t>амилова</w:t>
            </w:r>
            <w:proofErr w:type="spellEnd"/>
            <w:r w:rsidR="00CA59E6">
              <w:t xml:space="preserve"> А.С.</w:t>
            </w:r>
          </w:p>
        </w:tc>
      </w:tr>
      <w:tr w:rsidR="00226110" w:rsidRPr="0042049A" w14:paraId="4B5963A1" w14:textId="77777777" w:rsidTr="00615970">
        <w:tc>
          <w:tcPr>
            <w:tcW w:w="55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8A3FF" w14:textId="77777777" w:rsidR="00226110" w:rsidRDefault="00226110" w:rsidP="0061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86D64" w14:textId="426BA751" w:rsidR="00226110" w:rsidRPr="0042049A" w:rsidRDefault="00226110" w:rsidP="00615970">
            <w:pPr>
              <w:jc w:val="both"/>
              <w:rPr>
                <w:rFonts w:ascii="Times New Roman" w:hAnsi="Times New Roman" w:cs="Times New Roman"/>
              </w:rPr>
            </w:pPr>
            <w:r w:rsidRPr="0042049A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  <w:r w:rsidR="00CA59E6">
              <w:rPr>
                <w:rFonts w:ascii="Times New Roman" w:hAnsi="Times New Roman" w:cs="Times New Roman"/>
              </w:rPr>
              <w:t>Гаджиева П.А.</w:t>
            </w:r>
          </w:p>
        </w:tc>
      </w:tr>
    </w:tbl>
    <w:p w14:paraId="3F4FEA36" w14:textId="77777777" w:rsidR="00F238F2" w:rsidRPr="003F2AD2" w:rsidRDefault="00F238F2" w:rsidP="00F238F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Pr="003F2AD2">
        <w:rPr>
          <w:rFonts w:ascii="Times New Roman" w:hAnsi="Times New Roman" w:cs="Times New Roman"/>
          <w:color w:val="000000"/>
        </w:rPr>
        <w:t xml:space="preserve">. </w:t>
      </w:r>
      <w:r w:rsidRPr="003F2AD2">
        <w:rPr>
          <w:rFonts w:ascii="Times New Roman" w:hAnsi="Times New Roman" w:cs="Times New Roman"/>
          <w:bCs/>
          <w:color w:val="000000"/>
        </w:rPr>
        <w:t>Ответственному организатору</w:t>
      </w:r>
      <w:r w:rsidRPr="003F2AD2">
        <w:rPr>
          <w:rFonts w:ascii="Times New Roman" w:hAnsi="Times New Roman" w:cs="Times New Roman"/>
          <w:color w:val="000000"/>
        </w:rPr>
        <w:t>:</w:t>
      </w:r>
    </w:p>
    <w:p w14:paraId="77D8E178" w14:textId="77777777" w:rsidR="00F238F2" w:rsidRPr="003F2AD2" w:rsidRDefault="00F238F2" w:rsidP="00F238F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 w:rsidRPr="003F2AD2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. </w:t>
      </w:r>
      <w:r w:rsidRPr="003F2AD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</w:t>
      </w:r>
      <w:r w:rsidRPr="003F2AD2">
        <w:rPr>
          <w:rFonts w:ascii="Times New Roman" w:hAnsi="Times New Roman" w:cs="Times New Roman"/>
          <w:color w:val="000000"/>
        </w:rPr>
        <w:t>е позднее чем за день до проведения итогового собеседования:</w:t>
      </w:r>
    </w:p>
    <w:p w14:paraId="564EC037" w14:textId="77777777" w:rsidR="00F238F2" w:rsidRDefault="00F238F2" w:rsidP="00F238F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определить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необходимое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количество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аудиторий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для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проведения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итогового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собеседования</w:t>
      </w:r>
      <w:r>
        <w:rPr>
          <w:rFonts w:hAnsi="Times New Roman" w:cs="Times New Roman"/>
          <w:color w:val="000000"/>
        </w:rPr>
        <w:t>;</w:t>
      </w:r>
    </w:p>
    <w:p w14:paraId="2630CEFB" w14:textId="77777777" w:rsidR="00F238F2" w:rsidRDefault="00F238F2" w:rsidP="00F238F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обеспечить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ознакомление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экспертов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критериями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оценивания</w:t>
      </w:r>
      <w:r>
        <w:rPr>
          <w:rFonts w:hAnsi="Times New Roman" w:cs="Times New Roman"/>
          <w:color w:val="000000"/>
        </w:rPr>
        <w:t xml:space="preserve">, </w:t>
      </w:r>
      <w:r>
        <w:rPr>
          <w:rFonts w:hAnsi="Times New Roman" w:cs="Times New Roman"/>
          <w:color w:val="000000"/>
        </w:rPr>
        <w:t>полученными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от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технического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специалиста</w:t>
      </w:r>
      <w:r>
        <w:rPr>
          <w:rFonts w:hAnsi="Times New Roman" w:cs="Times New Roman"/>
          <w:color w:val="000000"/>
        </w:rPr>
        <w:t>;</w:t>
      </w:r>
    </w:p>
    <w:p w14:paraId="39813439" w14:textId="77777777" w:rsidR="00F238F2" w:rsidRDefault="00F238F2" w:rsidP="00F238F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получить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от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технического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специалиста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списки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участников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итогового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собеседования</w:t>
      </w:r>
      <w:r>
        <w:rPr>
          <w:rFonts w:hAnsi="Times New Roman" w:cs="Times New Roman"/>
          <w:color w:val="000000"/>
        </w:rPr>
        <w:t xml:space="preserve"> (</w:t>
      </w:r>
      <w:r>
        <w:rPr>
          <w:rFonts w:hAnsi="Times New Roman" w:cs="Times New Roman"/>
          <w:color w:val="000000"/>
        </w:rPr>
        <w:t>далее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–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списки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участников</w:t>
      </w:r>
      <w:r>
        <w:rPr>
          <w:rFonts w:hAnsi="Times New Roman" w:cs="Times New Roman"/>
          <w:color w:val="000000"/>
        </w:rPr>
        <w:t xml:space="preserve">), </w:t>
      </w:r>
      <w:r>
        <w:rPr>
          <w:rFonts w:hAnsi="Times New Roman" w:cs="Times New Roman"/>
          <w:color w:val="000000"/>
        </w:rPr>
        <w:t>при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необходимости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скорректировать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списки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участников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распределить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участников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итогового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собеседования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аудиториям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проведения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итогового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собеседования</w:t>
      </w:r>
      <w:r>
        <w:rPr>
          <w:rFonts w:hAnsi="Times New Roman" w:cs="Times New Roman"/>
          <w:color w:val="000000"/>
        </w:rPr>
        <w:t xml:space="preserve">; </w:t>
      </w:r>
      <w:r>
        <w:rPr>
          <w:rFonts w:hAnsi="Times New Roman" w:cs="Times New Roman"/>
          <w:color w:val="000000"/>
        </w:rPr>
        <w:t>ведомость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учета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проведения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итогового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собеседования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в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аудитории</w:t>
      </w:r>
      <w:r>
        <w:rPr>
          <w:rFonts w:hAnsi="Times New Roman" w:cs="Times New Roman"/>
          <w:color w:val="000000"/>
        </w:rPr>
        <w:t xml:space="preserve"> (</w:t>
      </w:r>
      <w:r>
        <w:rPr>
          <w:rFonts w:hAnsi="Times New Roman" w:cs="Times New Roman"/>
          <w:color w:val="000000"/>
        </w:rPr>
        <w:t>по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количеству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аудиторий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проведения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итогового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собеседования</w:t>
      </w:r>
      <w:r>
        <w:rPr>
          <w:rFonts w:hAnsi="Times New Roman" w:cs="Times New Roman"/>
          <w:color w:val="000000"/>
        </w:rPr>
        <w:t xml:space="preserve">); </w:t>
      </w:r>
      <w:r>
        <w:rPr>
          <w:rFonts w:hAnsi="Times New Roman" w:cs="Times New Roman"/>
          <w:color w:val="000000"/>
        </w:rPr>
        <w:t>протоколы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эксперта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оцениванию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ответов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участников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итогового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собеседования</w:t>
      </w:r>
      <w:r>
        <w:rPr>
          <w:rFonts w:hAnsi="Times New Roman" w:cs="Times New Roman"/>
          <w:color w:val="000000"/>
        </w:rPr>
        <w:t xml:space="preserve"> (</w:t>
      </w:r>
      <w:r>
        <w:rPr>
          <w:rFonts w:hAnsi="Times New Roman" w:cs="Times New Roman"/>
          <w:color w:val="000000"/>
        </w:rPr>
        <w:t>на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каждого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участника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итогового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собеседования</w:t>
      </w:r>
      <w:r>
        <w:rPr>
          <w:rFonts w:hAnsi="Times New Roman" w:cs="Times New Roman"/>
          <w:color w:val="000000"/>
        </w:rPr>
        <w:t xml:space="preserve">); </w:t>
      </w:r>
      <w:r>
        <w:rPr>
          <w:rFonts w:hAnsi="Times New Roman" w:cs="Times New Roman"/>
          <w:color w:val="000000"/>
        </w:rPr>
        <w:t>специализированную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форму</w:t>
      </w:r>
      <w:r>
        <w:rPr>
          <w:rFonts w:hAnsi="Times New Roman" w:cs="Times New Roman"/>
          <w:color w:val="000000"/>
        </w:rPr>
        <w:t>;</w:t>
      </w:r>
    </w:p>
    <w:p w14:paraId="2CBD3BA9" w14:textId="77777777" w:rsidR="00F238F2" w:rsidRDefault="00F238F2" w:rsidP="00F238F2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заполнить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в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списках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участников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поле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«Аудитория»</w:t>
      </w:r>
      <w:r w:rsidR="008C4C34">
        <w:rPr>
          <w:rFonts w:hAnsi="Times New Roman" w:cs="Times New Roman"/>
          <w:color w:val="000000"/>
        </w:rPr>
        <w:t>.</w:t>
      </w:r>
    </w:p>
    <w:p w14:paraId="72A68AC6" w14:textId="77777777" w:rsidR="00F238F2" w:rsidRPr="00B23E0E" w:rsidRDefault="00F238F2" w:rsidP="00F238F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5.</w:t>
      </w:r>
      <w:r w:rsidRPr="004204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420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42049A">
        <w:rPr>
          <w:rFonts w:ascii="Times New Roman" w:hAnsi="Times New Roman" w:cs="Times New Roman"/>
        </w:rPr>
        <w:t xml:space="preserve"> день проведения итогового собеседования исполнять функции согласно Инструкции для ответственного организатора образовательной организации </w:t>
      </w:r>
      <w:r>
        <w:rPr>
          <w:rFonts w:ascii="Times New Roman" w:hAnsi="Times New Roman" w:cs="Times New Roman"/>
        </w:rPr>
        <w:t>.</w:t>
      </w:r>
    </w:p>
    <w:p w14:paraId="7A26B999" w14:textId="77777777" w:rsidR="00F238F2" w:rsidRPr="0042049A" w:rsidRDefault="00F238F2" w:rsidP="00F238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2049A">
        <w:rPr>
          <w:rFonts w:ascii="Times New Roman" w:hAnsi="Times New Roman" w:cs="Times New Roman"/>
        </w:rPr>
        <w:t xml:space="preserve">. </w:t>
      </w:r>
      <w:r w:rsidRPr="0042049A">
        <w:rPr>
          <w:rFonts w:ascii="Times New Roman" w:hAnsi="Times New Roman" w:cs="Times New Roman"/>
          <w:bCs/>
        </w:rPr>
        <w:t>Экзаменатору-собеседнику</w:t>
      </w:r>
      <w:r w:rsidRPr="0042049A">
        <w:rPr>
          <w:rFonts w:ascii="Times New Roman" w:hAnsi="Times New Roman" w:cs="Times New Roman"/>
        </w:rPr>
        <w:t xml:space="preserve"> выполнять функции согласно Инструкции для экзаменатора-собеседника</w:t>
      </w:r>
      <w:r>
        <w:rPr>
          <w:rFonts w:ascii="Times New Roman" w:hAnsi="Times New Roman" w:cs="Times New Roman"/>
        </w:rPr>
        <w:t>.</w:t>
      </w:r>
      <w:r w:rsidRPr="0042049A">
        <w:rPr>
          <w:rFonts w:ascii="Times New Roman" w:hAnsi="Times New Roman" w:cs="Times New Roman"/>
        </w:rPr>
        <w:t xml:space="preserve"> </w:t>
      </w:r>
    </w:p>
    <w:p w14:paraId="3AAB2389" w14:textId="77777777" w:rsidR="00F238F2" w:rsidRPr="0042049A" w:rsidRDefault="00F238F2" w:rsidP="00F23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2049A">
        <w:rPr>
          <w:rFonts w:ascii="Times New Roman" w:hAnsi="Times New Roman" w:cs="Times New Roman"/>
        </w:rPr>
        <w:t>.</w:t>
      </w:r>
      <w:r w:rsidRPr="0042049A">
        <w:rPr>
          <w:rFonts w:ascii="Times New Roman" w:hAnsi="Times New Roman" w:cs="Times New Roman"/>
          <w:b/>
          <w:bCs/>
        </w:rPr>
        <w:t xml:space="preserve"> </w:t>
      </w:r>
      <w:r w:rsidRPr="0042049A">
        <w:rPr>
          <w:rFonts w:ascii="Times New Roman" w:hAnsi="Times New Roman" w:cs="Times New Roman"/>
          <w:bCs/>
        </w:rPr>
        <w:t>Организатору проведения итогового собеседования</w:t>
      </w:r>
      <w:r w:rsidRPr="0042049A">
        <w:rPr>
          <w:rFonts w:ascii="Times New Roman" w:hAnsi="Times New Roman" w:cs="Times New Roman"/>
        </w:rPr>
        <w:t xml:space="preserve"> обеспечить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 </w:t>
      </w:r>
      <w:r>
        <w:rPr>
          <w:rFonts w:ascii="Times New Roman" w:hAnsi="Times New Roman" w:cs="Times New Roman"/>
        </w:rPr>
        <w:t>.</w:t>
      </w:r>
    </w:p>
    <w:p w14:paraId="527F0979" w14:textId="77777777" w:rsidR="00F238F2" w:rsidRPr="00B23E0E" w:rsidRDefault="00F238F2" w:rsidP="00F238F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8</w:t>
      </w:r>
      <w:r w:rsidRPr="0042049A">
        <w:rPr>
          <w:rFonts w:ascii="Times New Roman" w:hAnsi="Times New Roman" w:cs="Times New Roman"/>
        </w:rPr>
        <w:t xml:space="preserve">. </w:t>
      </w:r>
      <w:r w:rsidRPr="0042049A">
        <w:rPr>
          <w:rFonts w:ascii="Times New Roman" w:hAnsi="Times New Roman" w:cs="Times New Roman"/>
          <w:bCs/>
        </w:rPr>
        <w:t>Техническому специалисту</w:t>
      </w:r>
      <w:r w:rsidRPr="0042049A">
        <w:rPr>
          <w:rFonts w:ascii="Times New Roman" w:hAnsi="Times New Roman" w:cs="Times New Roman"/>
        </w:rPr>
        <w:t xml:space="preserve"> обеспечить получение КИМ ит</w:t>
      </w:r>
      <w:bookmarkStart w:id="0" w:name="_GoBack"/>
      <w:bookmarkEnd w:id="0"/>
      <w:r w:rsidRPr="0042049A">
        <w:rPr>
          <w:rFonts w:ascii="Times New Roman" w:hAnsi="Times New Roman" w:cs="Times New Roman"/>
        </w:rPr>
        <w:t>огового собеседования, а также обеспечить подготовку технических средств для ведения аудиозаписи в аудитории проведения итогового собеседования и для внесения информации в специализированную форму, выполнять функции согласно Инструкции для технического специалиста образовательной организации</w:t>
      </w:r>
      <w:r>
        <w:rPr>
          <w:rFonts w:ascii="Times New Roman" w:hAnsi="Times New Roman" w:cs="Times New Roman"/>
        </w:rPr>
        <w:t>.</w:t>
      </w:r>
    </w:p>
    <w:p w14:paraId="6E9B4477" w14:textId="36FE94DC" w:rsidR="00F238F2" w:rsidRPr="0042049A" w:rsidRDefault="00F238F2" w:rsidP="00F23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42049A">
        <w:rPr>
          <w:rFonts w:ascii="Times New Roman" w:hAnsi="Times New Roman" w:cs="Times New Roman"/>
        </w:rPr>
        <w:t>. Комиссии по проверке итогового собеседования выполнять функции согласно Инструкции для эксперта</w:t>
      </w:r>
      <w:r>
        <w:rPr>
          <w:rFonts w:ascii="Times New Roman" w:hAnsi="Times New Roman" w:cs="Times New Roman"/>
        </w:rPr>
        <w:t>.</w:t>
      </w:r>
    </w:p>
    <w:p w14:paraId="559E7D71" w14:textId="69D2ED3E" w:rsidR="00F238F2" w:rsidRDefault="00F238F2" w:rsidP="00F238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42049A">
        <w:rPr>
          <w:rFonts w:ascii="Times New Roman" w:hAnsi="Times New Roman" w:cs="Times New Roman"/>
        </w:rPr>
        <w:t>. Контроль исполнения данного приказа оставляю за собой.</w:t>
      </w:r>
    </w:p>
    <w:p w14:paraId="5BE4448E" w14:textId="5F26DE0A" w:rsidR="00CA59E6" w:rsidRDefault="00CA59E6" w:rsidP="00F238F2">
      <w:pPr>
        <w:jc w:val="both"/>
        <w:rPr>
          <w:rFonts w:ascii="Times New Roman" w:hAnsi="Times New Roman" w:cs="Times New Roman"/>
        </w:rPr>
      </w:pPr>
    </w:p>
    <w:p w14:paraId="71211965" w14:textId="1DD829E2" w:rsidR="00CA59E6" w:rsidRDefault="00CA59E6" w:rsidP="00F238F2">
      <w:pPr>
        <w:jc w:val="both"/>
        <w:rPr>
          <w:rFonts w:ascii="Times New Roman" w:hAnsi="Times New Roman" w:cs="Times New Roman"/>
        </w:rPr>
      </w:pPr>
    </w:p>
    <w:p w14:paraId="08CB960D" w14:textId="05482720" w:rsidR="00CA59E6" w:rsidRDefault="00CA59E6" w:rsidP="00F238F2">
      <w:pPr>
        <w:jc w:val="both"/>
        <w:rPr>
          <w:rFonts w:ascii="Times New Roman" w:hAnsi="Times New Roman" w:cs="Times New Roman"/>
        </w:rPr>
      </w:pPr>
    </w:p>
    <w:p w14:paraId="3C11A528" w14:textId="77777777" w:rsidR="00CA59E6" w:rsidRPr="0042049A" w:rsidRDefault="00CA59E6" w:rsidP="00F238F2">
      <w:pPr>
        <w:jc w:val="both"/>
        <w:rPr>
          <w:rFonts w:ascii="Times New Roman" w:hAnsi="Times New Roman" w:cs="Times New Roman"/>
        </w:rPr>
      </w:pPr>
    </w:p>
    <w:p w14:paraId="3C3F4DC4" w14:textId="77777777" w:rsidR="00F238F2" w:rsidRPr="0042049A" w:rsidRDefault="00F238F2" w:rsidP="00F238F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2049A">
        <w:rPr>
          <w:rFonts w:ascii="Times New Roman" w:hAnsi="Times New Roman" w:cs="Times New Roman"/>
          <w:sz w:val="24"/>
          <w:szCs w:val="24"/>
        </w:rPr>
        <w:t> </w:t>
      </w:r>
    </w:p>
    <w:p w14:paraId="44F5DBA3" w14:textId="7D6D6BF1" w:rsidR="00F238F2" w:rsidRPr="0042049A" w:rsidRDefault="00CA59E6" w:rsidP="00F238F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М.М.Алиева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7D6BB" w14:textId="77777777" w:rsidR="00F238F2" w:rsidRPr="0042049A" w:rsidRDefault="00F238F2" w:rsidP="00F238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F238F2" w:rsidRPr="0042049A" w:rsidSect="00F60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48" w:bottom="1134" w:left="114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A07D2" w14:textId="77777777" w:rsidR="009048DE" w:rsidRDefault="009048DE" w:rsidP="00EE2D16">
      <w:r>
        <w:separator/>
      </w:r>
    </w:p>
  </w:endnote>
  <w:endnote w:type="continuationSeparator" w:id="0">
    <w:p w14:paraId="21072AAA" w14:textId="77777777" w:rsidR="009048DE" w:rsidRDefault="009048DE" w:rsidP="00EE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F1A83" w14:textId="77777777" w:rsidR="00EE2D16" w:rsidRDefault="00EE2D1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6A7DE" w14:textId="77777777" w:rsidR="00EE2D16" w:rsidRDefault="00EE2D1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760E3" w14:textId="77777777" w:rsidR="00EE2D16" w:rsidRDefault="00EE2D1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FEE52" w14:textId="77777777" w:rsidR="009048DE" w:rsidRDefault="009048DE" w:rsidP="00EE2D16">
      <w:r>
        <w:separator/>
      </w:r>
    </w:p>
  </w:footnote>
  <w:footnote w:type="continuationSeparator" w:id="0">
    <w:p w14:paraId="161D1A5C" w14:textId="77777777" w:rsidR="009048DE" w:rsidRDefault="009048DE" w:rsidP="00EE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5B66" w14:textId="77777777" w:rsidR="00EE2D16" w:rsidRDefault="00EE2D1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2D8EF" w14:textId="77777777" w:rsidR="00EE2D16" w:rsidRDefault="00EE2D1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54AA4" w14:textId="77777777" w:rsidR="00EE2D16" w:rsidRDefault="00EE2D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7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03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82"/>
    <w:rsid w:val="00000AAB"/>
    <w:rsid w:val="00066D38"/>
    <w:rsid w:val="000A6C8D"/>
    <w:rsid w:val="000B6D60"/>
    <w:rsid w:val="000D16F6"/>
    <w:rsid w:val="000E0819"/>
    <w:rsid w:val="00116E04"/>
    <w:rsid w:val="00124FCD"/>
    <w:rsid w:val="00134A0A"/>
    <w:rsid w:val="0015092B"/>
    <w:rsid w:val="001603BA"/>
    <w:rsid w:val="00174B9F"/>
    <w:rsid w:val="00187569"/>
    <w:rsid w:val="00187B66"/>
    <w:rsid w:val="00195ABB"/>
    <w:rsid w:val="00196828"/>
    <w:rsid w:val="00212E87"/>
    <w:rsid w:val="00226110"/>
    <w:rsid w:val="002A7AE9"/>
    <w:rsid w:val="002B366C"/>
    <w:rsid w:val="00300DB1"/>
    <w:rsid w:val="0034443A"/>
    <w:rsid w:val="00345640"/>
    <w:rsid w:val="00351064"/>
    <w:rsid w:val="003D6592"/>
    <w:rsid w:val="003F6A03"/>
    <w:rsid w:val="00420B18"/>
    <w:rsid w:val="00490111"/>
    <w:rsid w:val="004E6769"/>
    <w:rsid w:val="005307D5"/>
    <w:rsid w:val="0053741B"/>
    <w:rsid w:val="00571A7C"/>
    <w:rsid w:val="005F44AB"/>
    <w:rsid w:val="00615970"/>
    <w:rsid w:val="00630F56"/>
    <w:rsid w:val="00633267"/>
    <w:rsid w:val="006459E4"/>
    <w:rsid w:val="00654896"/>
    <w:rsid w:val="006722EB"/>
    <w:rsid w:val="006973C0"/>
    <w:rsid w:val="006B4D8B"/>
    <w:rsid w:val="006E0B28"/>
    <w:rsid w:val="006E174D"/>
    <w:rsid w:val="0072453A"/>
    <w:rsid w:val="00724ADC"/>
    <w:rsid w:val="00772999"/>
    <w:rsid w:val="007A27D8"/>
    <w:rsid w:val="007C0809"/>
    <w:rsid w:val="007E321D"/>
    <w:rsid w:val="00815BCE"/>
    <w:rsid w:val="0086613F"/>
    <w:rsid w:val="008C4C34"/>
    <w:rsid w:val="008C5D6A"/>
    <w:rsid w:val="008F72C6"/>
    <w:rsid w:val="009048DE"/>
    <w:rsid w:val="00923188"/>
    <w:rsid w:val="0095529B"/>
    <w:rsid w:val="00966715"/>
    <w:rsid w:val="009911B6"/>
    <w:rsid w:val="009B4AA6"/>
    <w:rsid w:val="009C71BE"/>
    <w:rsid w:val="009D02DE"/>
    <w:rsid w:val="009D0775"/>
    <w:rsid w:val="009F56C5"/>
    <w:rsid w:val="00A86E25"/>
    <w:rsid w:val="00A96C3D"/>
    <w:rsid w:val="00AB4DFB"/>
    <w:rsid w:val="00AE1B0E"/>
    <w:rsid w:val="00B31B5F"/>
    <w:rsid w:val="00B72632"/>
    <w:rsid w:val="00BA6924"/>
    <w:rsid w:val="00BE637F"/>
    <w:rsid w:val="00BF40F5"/>
    <w:rsid w:val="00C460F5"/>
    <w:rsid w:val="00CA59E6"/>
    <w:rsid w:val="00CB67F7"/>
    <w:rsid w:val="00CC2DA2"/>
    <w:rsid w:val="00CC5723"/>
    <w:rsid w:val="00D40DD4"/>
    <w:rsid w:val="00D70FF8"/>
    <w:rsid w:val="00E1464D"/>
    <w:rsid w:val="00E40F37"/>
    <w:rsid w:val="00E62B0B"/>
    <w:rsid w:val="00E84C13"/>
    <w:rsid w:val="00E86585"/>
    <w:rsid w:val="00EA0EC7"/>
    <w:rsid w:val="00ED7A1A"/>
    <w:rsid w:val="00ED7A5B"/>
    <w:rsid w:val="00EE2D16"/>
    <w:rsid w:val="00EF3FE9"/>
    <w:rsid w:val="00F16995"/>
    <w:rsid w:val="00F238F2"/>
    <w:rsid w:val="00F60E82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FBC60"/>
  <w15:chartTrackingRefBased/>
  <w15:docId w15:val="{60A44EB7-51EC-FE4E-A877-14ACAD52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24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A6924"/>
    <w:pPr>
      <w:spacing w:before="100" w:beforeAutospacing="1" w:after="100" w:afterAutospacing="1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BA6924"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rsid w:val="00BA6924"/>
    <w:pPr>
      <w:spacing w:before="100" w:beforeAutospacing="1" w:after="100" w:afterAutospacing="1"/>
      <w:outlineLvl w:val="2"/>
    </w:pPr>
    <w:rPr>
      <w:rFonts w:ascii="Cambria" w:hAnsi="Cambria" w:cs="Times New Roman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692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A6924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BA69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A69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A692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A6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BA6924"/>
    <w:rPr>
      <w:rFonts w:ascii="Consolas" w:eastAsia="Times New Roman" w:hAnsi="Consolas"/>
    </w:rPr>
  </w:style>
  <w:style w:type="paragraph" w:customStyle="1" w:styleId="a5">
    <w:name w:val="Обычный (веб)"/>
    <w:basedOn w:val="a"/>
    <w:uiPriority w:val="99"/>
    <w:unhideWhenUsed/>
    <w:rsid w:val="00BA6924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BA6924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BA6924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BA6924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BA69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BA6924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BA6924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BA6924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BA6924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BA6924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BA6924"/>
    <w:rPr>
      <w:color w:val="FF9900"/>
    </w:rPr>
  </w:style>
  <w:style w:type="character" w:customStyle="1" w:styleId="small">
    <w:name w:val="small"/>
    <w:rsid w:val="00BA6924"/>
    <w:rPr>
      <w:sz w:val="15"/>
      <w:szCs w:val="15"/>
    </w:rPr>
  </w:style>
  <w:style w:type="character" w:customStyle="1" w:styleId="fill">
    <w:name w:val="fill"/>
    <w:rsid w:val="00BA6924"/>
    <w:rPr>
      <w:b/>
      <w:bCs/>
      <w:i/>
      <w:iCs/>
      <w:color w:val="FF0000"/>
    </w:rPr>
  </w:style>
  <w:style w:type="character" w:customStyle="1" w:styleId="maggd">
    <w:name w:val="maggd"/>
    <w:rsid w:val="00BA6924"/>
    <w:rPr>
      <w:color w:val="006400"/>
    </w:rPr>
  </w:style>
  <w:style w:type="character" w:customStyle="1" w:styleId="magusn">
    <w:name w:val="magusn"/>
    <w:rsid w:val="00BA6924"/>
    <w:rPr>
      <w:color w:val="006666"/>
    </w:rPr>
  </w:style>
  <w:style w:type="character" w:customStyle="1" w:styleId="enp">
    <w:name w:val="enp"/>
    <w:rsid w:val="00BA6924"/>
    <w:rPr>
      <w:color w:val="3C7828"/>
    </w:rPr>
  </w:style>
  <w:style w:type="character" w:customStyle="1" w:styleId="kdkss">
    <w:name w:val="kdkss"/>
    <w:rsid w:val="00BA6924"/>
    <w:rPr>
      <w:color w:val="BE780A"/>
    </w:rPr>
  </w:style>
  <w:style w:type="character" w:styleId="a6">
    <w:name w:val="annotation reference"/>
    <w:uiPriority w:val="99"/>
    <w:semiHidden/>
    <w:unhideWhenUsed/>
    <w:rsid w:val="00F60E8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0E82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semiHidden/>
    <w:rsid w:val="00F60E82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0E82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F60E82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60E8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F60E82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EE2D1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e">
    <w:name w:val="Верхний колонтитул Знак"/>
    <w:link w:val="ad"/>
    <w:uiPriority w:val="99"/>
    <w:semiHidden/>
    <w:rsid w:val="00EE2D16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EE2D1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EE2D16"/>
    <w:rPr>
      <w:rFonts w:ascii="Arial" w:hAnsi="Arial" w:cs="Arial"/>
      <w:sz w:val="24"/>
      <w:szCs w:val="24"/>
    </w:rPr>
  </w:style>
  <w:style w:type="table" w:styleId="af1">
    <w:name w:val="Table Grid"/>
    <w:basedOn w:val="a1"/>
    <w:uiPriority w:val="59"/>
    <w:rsid w:val="008C5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3568</Characters>
  <Application>Microsoft Office Word</Application>
  <DocSecurity>0</DocSecurity>
  <PresentationFormat>wggdyl</PresentationFormat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подготовке обучающихся 9-х классов к итоговому собеседованию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подготовке обучающихся 9-х классов к итоговому собеседованию</dc:title>
  <dc:subject/>
  <dc:creator>школа</dc:creator>
  <cp:keywords/>
  <dc:description>Подготовлено на базе материалов БСС «Система Главбух»</dc:description>
  <cp:lastModifiedBy>Шамиль</cp:lastModifiedBy>
  <cp:revision>3</cp:revision>
  <cp:lastPrinted>2021-03-18T09:44:00Z</cp:lastPrinted>
  <dcterms:created xsi:type="dcterms:W3CDTF">2024-02-04T19:32:00Z</dcterms:created>
  <dcterms:modified xsi:type="dcterms:W3CDTF">2024-02-04T19:58:00Z</dcterms:modified>
</cp:coreProperties>
</file>