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F5" w:rsidRDefault="00C213F5">
      <w:pPr>
        <w:pStyle w:val="Standard"/>
        <w:jc w:val="right"/>
        <w:rPr>
          <w:rFonts w:ascii="Times New Roman" w:hAnsi="Times New Roman" w:cs="Times New Roman"/>
          <w:bCs/>
          <w:caps/>
          <w:sz w:val="28"/>
          <w:szCs w:val="28"/>
          <w:lang w:eastAsia="en-US"/>
        </w:rPr>
      </w:pPr>
    </w:p>
    <w:p w:rsidR="00C213F5" w:rsidRPr="00827995" w:rsidRDefault="00F75ECB" w:rsidP="00F75ECB">
      <w:pPr>
        <w:pStyle w:val="Standard"/>
        <w:jc w:val="both"/>
        <w:rPr>
          <w:rFonts w:hint="eastAsia"/>
        </w:rPr>
      </w:pPr>
      <w:r>
        <w:rPr>
          <w:color w:val="000000"/>
          <w:sz w:val="28"/>
          <w:szCs w:val="28"/>
        </w:rPr>
        <w:t xml:space="preserve">         </w:t>
      </w:r>
      <w:r w:rsidRPr="00827995">
        <w:rPr>
          <w:color w:val="000000"/>
        </w:rPr>
        <w:t xml:space="preserve"> </w:t>
      </w:r>
      <w:r w:rsidR="00F64CFF" w:rsidRPr="00827995">
        <w:rPr>
          <w:rFonts w:ascii="Times New Roman" w:hAnsi="Times New Roman"/>
        </w:rPr>
        <w:t xml:space="preserve">Программа «Образ» рассчитана на </w:t>
      </w:r>
      <w:r w:rsidR="001F46B5" w:rsidRPr="00827995">
        <w:rPr>
          <w:rFonts w:ascii="Times New Roman" w:hAnsi="Times New Roman"/>
        </w:rPr>
        <w:t>детей в возрасте 12-18 лет (5-10</w:t>
      </w:r>
      <w:r w:rsidR="00F64CFF" w:rsidRPr="00827995">
        <w:rPr>
          <w:rFonts w:ascii="Times New Roman" w:hAnsi="Times New Roman"/>
        </w:rPr>
        <w:t xml:space="preserve"> класс). </w:t>
      </w:r>
    </w:p>
    <w:p w:rsidR="00C213F5" w:rsidRPr="00827995" w:rsidRDefault="002C2E2E">
      <w:pPr>
        <w:pStyle w:val="Standard"/>
        <w:ind w:firstLine="708"/>
        <w:jc w:val="both"/>
        <w:rPr>
          <w:rFonts w:hint="eastAsia"/>
        </w:rPr>
      </w:pPr>
      <w:r w:rsidRPr="00827995">
        <w:rPr>
          <w:rFonts w:ascii="Times New Roman" w:hAnsi="Times New Roman"/>
        </w:rPr>
        <w:t xml:space="preserve">Программа </w:t>
      </w:r>
      <w:r w:rsidR="00F64CFF" w:rsidRPr="00827995">
        <w:rPr>
          <w:rFonts w:ascii="Times New Roman" w:hAnsi="Times New Roman"/>
        </w:rPr>
        <w:t xml:space="preserve"> разработана с учетом возрастных особенностей.</w:t>
      </w:r>
    </w:p>
    <w:p w:rsidR="001F46B5" w:rsidRPr="00827995" w:rsidRDefault="00F64CFF" w:rsidP="001F46B5">
      <w:pPr>
        <w:spacing w:before="280" w:after="280"/>
        <w:ind w:firstLine="708"/>
        <w:jc w:val="both"/>
        <w:rPr>
          <w:rFonts w:hint="eastAsia"/>
        </w:rPr>
      </w:pPr>
      <w:r w:rsidRPr="00827995">
        <w:rPr>
          <w:rFonts w:ascii="Times New Roman" w:hAnsi="Times New Roman"/>
        </w:rPr>
        <w:t xml:space="preserve">Театр ассоциируется у многих с высочайшим искусством. Владение телом, </w:t>
      </w:r>
      <w:proofErr w:type="gramStart"/>
      <w:r w:rsidRPr="00827995">
        <w:rPr>
          <w:rFonts w:ascii="Times New Roman" w:hAnsi="Times New Roman"/>
        </w:rPr>
        <w:t>красивый</w:t>
      </w:r>
      <w:proofErr w:type="gramEnd"/>
      <w:r w:rsidRPr="00827995">
        <w:rPr>
          <w:rFonts w:ascii="Times New Roman" w:hAnsi="Times New Roman"/>
        </w:rPr>
        <w:t xml:space="preserve"> </w:t>
      </w:r>
      <w:proofErr w:type="spellStart"/>
      <w:r w:rsidRPr="00827995">
        <w:rPr>
          <w:rFonts w:ascii="Times New Roman" w:hAnsi="Times New Roman"/>
        </w:rPr>
        <w:t>речетатив</w:t>
      </w:r>
      <w:proofErr w:type="spellEnd"/>
      <w:r w:rsidRPr="00827995">
        <w:rPr>
          <w:rFonts w:ascii="Times New Roman" w:hAnsi="Times New Roman"/>
        </w:rPr>
        <w:t xml:space="preserve">, умением показать красоту любого предмета, грацию. На занятиях по </w:t>
      </w:r>
      <w:proofErr w:type="gramStart"/>
      <w:r w:rsidRPr="00827995">
        <w:rPr>
          <w:rFonts w:ascii="Times New Roman" w:hAnsi="Times New Roman"/>
        </w:rPr>
        <w:t>данному</w:t>
      </w:r>
      <w:proofErr w:type="gramEnd"/>
      <w:r w:rsidRPr="00827995">
        <w:rPr>
          <w:rFonts w:ascii="Times New Roman" w:hAnsi="Times New Roman"/>
        </w:rPr>
        <w:t xml:space="preserve"> направлении ребята изучают основные методы и техники, используемые в театре. Также готовят настоящие спектакли и играют в кино.</w:t>
      </w:r>
    </w:p>
    <w:p w:rsidR="00C213F5" w:rsidRPr="00827995" w:rsidRDefault="00F64CFF" w:rsidP="001F46B5">
      <w:pPr>
        <w:spacing w:before="280" w:after="280"/>
        <w:ind w:firstLine="708"/>
        <w:jc w:val="both"/>
        <w:rPr>
          <w:rFonts w:hint="eastAsia"/>
        </w:rPr>
      </w:pPr>
      <w:r w:rsidRPr="00827995">
        <w:rPr>
          <w:rFonts w:ascii="Times New Roman" w:hAnsi="Times New Roman"/>
        </w:rPr>
        <w:t xml:space="preserve">Далеко не каждый ребенок имеет возможность приобрести и развить навыки актерского мастерства самостоятельно, поэтому обучение этому направлению искусства должно осуществляться централизованно. </w:t>
      </w:r>
    </w:p>
    <w:p w:rsidR="00C213F5" w:rsidRPr="00827995" w:rsidRDefault="00F64CFF">
      <w:pPr>
        <w:spacing w:before="280" w:after="280"/>
        <w:ind w:firstLine="708"/>
        <w:jc w:val="both"/>
        <w:rPr>
          <w:rFonts w:hint="eastAsia"/>
        </w:rPr>
      </w:pPr>
      <w:r w:rsidRPr="00827995">
        <w:rPr>
          <w:rFonts w:ascii="Times New Roman" w:hAnsi="Times New Roman"/>
        </w:rPr>
        <w:t>В связи с этим возникла необходимость создания объединения</w:t>
      </w:r>
      <w:proofErr w:type="gramStart"/>
      <w:r w:rsidRPr="00827995">
        <w:rPr>
          <w:rFonts w:ascii="Times New Roman" w:hAnsi="Times New Roman"/>
        </w:rPr>
        <w:t xml:space="preserve"> ,</w:t>
      </w:r>
      <w:proofErr w:type="gramEnd"/>
      <w:r w:rsidRPr="00827995">
        <w:rPr>
          <w:rFonts w:ascii="Times New Roman" w:hAnsi="Times New Roman"/>
        </w:rPr>
        <w:t xml:space="preserve"> специализирующегося на театральном искусстве, актерском мастерстве.</w:t>
      </w:r>
    </w:p>
    <w:p w:rsidR="00C213F5" w:rsidRPr="00827995" w:rsidRDefault="00F64CFF">
      <w:pPr>
        <w:pStyle w:val="Standard"/>
        <w:ind w:firstLine="708"/>
        <w:jc w:val="both"/>
        <w:rPr>
          <w:rFonts w:hint="eastAsia"/>
        </w:rPr>
      </w:pPr>
      <w:r w:rsidRPr="00827995">
        <w:rPr>
          <w:rFonts w:ascii="Times New Roman" w:hAnsi="Times New Roman"/>
        </w:rPr>
        <w:t>Объединение развивает у учащихся наблюдательность, способствует эстетическому воспитанию, улучшает целеустремленность, уверенность в собственных силах, развивает различные творческие способности.</w:t>
      </w:r>
    </w:p>
    <w:p w:rsidR="00C213F5" w:rsidRPr="00827995" w:rsidRDefault="00F64CFF">
      <w:pPr>
        <w:pStyle w:val="Standard"/>
        <w:ind w:firstLine="737"/>
        <w:jc w:val="both"/>
        <w:rPr>
          <w:rFonts w:hint="eastAsia"/>
        </w:rPr>
      </w:pPr>
      <w:r w:rsidRPr="00827995">
        <w:rPr>
          <w:rFonts w:ascii="Times New Roman" w:hAnsi="Times New Roman"/>
        </w:rPr>
        <w:t xml:space="preserve">Одним из видов </w:t>
      </w:r>
      <w:proofErr w:type="gramStart"/>
      <w:r w:rsidRPr="00827995">
        <w:rPr>
          <w:rFonts w:ascii="Times New Roman" w:hAnsi="Times New Roman"/>
        </w:rPr>
        <w:t>детской деятельности, широко используемой в процессе воспитания и всестороннего развития детей является</w:t>
      </w:r>
      <w:proofErr w:type="gramEnd"/>
      <w:r w:rsidRPr="00827995">
        <w:rPr>
          <w:rFonts w:ascii="Times New Roman" w:hAnsi="Times New Roman"/>
        </w:rPr>
        <w:t xml:space="preserve"> театрализованная, которая в полной мере позволяет реализовывать принципы </w:t>
      </w:r>
      <w:proofErr w:type="spellStart"/>
      <w:r w:rsidRPr="00827995">
        <w:rPr>
          <w:rFonts w:ascii="Times New Roman" w:hAnsi="Times New Roman"/>
        </w:rPr>
        <w:t>природосообразности</w:t>
      </w:r>
      <w:proofErr w:type="spellEnd"/>
      <w:r w:rsidRPr="00827995">
        <w:rPr>
          <w:rFonts w:ascii="Times New Roman" w:hAnsi="Times New Roman"/>
        </w:rPr>
        <w:t xml:space="preserve"> и </w:t>
      </w:r>
      <w:proofErr w:type="spellStart"/>
      <w:r w:rsidRPr="00827995">
        <w:rPr>
          <w:rFonts w:ascii="Times New Roman" w:hAnsi="Times New Roman"/>
        </w:rPr>
        <w:t>культуросообразности</w:t>
      </w:r>
      <w:proofErr w:type="spellEnd"/>
      <w:r w:rsidRPr="00827995">
        <w:rPr>
          <w:rFonts w:ascii="Times New Roman" w:hAnsi="Times New Roman"/>
        </w:rPr>
        <w:t xml:space="preserve"> воспитания. Анализ современной практики школьного образования позволяет сделать вывод о том, что все больше внимания уделяется педагогами раскрытию потенциальных возможностей ребенка, его скрытого таланта средствами театрального искусства.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 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C213F5" w:rsidRPr="00827995" w:rsidRDefault="00F64CFF">
      <w:pPr>
        <w:pStyle w:val="Standard"/>
        <w:ind w:firstLine="737"/>
        <w:jc w:val="both"/>
        <w:rPr>
          <w:rFonts w:hint="eastAsia"/>
        </w:rPr>
      </w:pPr>
      <w:r w:rsidRPr="00827995">
        <w:rPr>
          <w:rFonts w:ascii="Times New Roman" w:hAnsi="Times New Roman"/>
        </w:rPr>
        <w:t>Программа предназначена для работы с детьми в системе дополнительного образования. Данная общеобразовательная программа направлена на обучение детей основам актерского мастерства.</w:t>
      </w:r>
    </w:p>
    <w:p w:rsidR="00C213F5" w:rsidRPr="00827995" w:rsidRDefault="00F64CFF">
      <w:pPr>
        <w:pStyle w:val="a6"/>
        <w:ind w:firstLine="737"/>
        <w:jc w:val="both"/>
        <w:rPr>
          <w:rFonts w:hint="eastAsia"/>
          <w:color w:val="000000"/>
        </w:rPr>
      </w:pPr>
      <w:r w:rsidRPr="00827995">
        <w:rPr>
          <w:rFonts w:ascii="Times New Roman" w:hAnsi="Times New Roman"/>
          <w:color w:val="000000"/>
        </w:rPr>
        <w:t>Данная программа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w:t>
      </w:r>
    </w:p>
    <w:p w:rsidR="00C213F5" w:rsidRPr="00827995" w:rsidRDefault="001F46B5" w:rsidP="001F46B5">
      <w:pPr>
        <w:pStyle w:val="a6"/>
        <w:jc w:val="both"/>
        <w:rPr>
          <w:rFonts w:ascii="Times New Roman" w:hAnsi="Times New Roman"/>
          <w:color w:val="000000"/>
        </w:rPr>
      </w:pPr>
      <w:r w:rsidRPr="00827995">
        <w:rPr>
          <w:rFonts w:ascii="Times New Roman" w:hAnsi="Times New Roman"/>
          <w:color w:val="000000"/>
        </w:rPr>
        <w:t xml:space="preserve">                             </w:t>
      </w:r>
      <w:r w:rsidR="00F64CFF" w:rsidRPr="00827995">
        <w:rPr>
          <w:rFonts w:ascii="Times New Roman" w:hAnsi="Times New Roman"/>
          <w:color w:val="000000"/>
        </w:rPr>
        <w:t>Программа содержит в себе элементы этики, эстетики, риторики, пластики, музыки и литературы. 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деятельности, обусловленной спецификой театра, открывает большие возможности для многостороннего развития их способностей.</w:t>
      </w:r>
    </w:p>
    <w:p w:rsidR="00C213F5" w:rsidRPr="00827995" w:rsidRDefault="00F64CFF">
      <w:pPr>
        <w:pStyle w:val="a6"/>
        <w:ind w:firstLine="737"/>
        <w:jc w:val="both"/>
        <w:rPr>
          <w:rFonts w:ascii="Times New Roman" w:hAnsi="Times New Roman"/>
          <w:color w:val="000000"/>
        </w:rPr>
      </w:pPr>
      <w:r w:rsidRPr="00827995">
        <w:rPr>
          <w:rFonts w:ascii="Times New Roman" w:hAnsi="Times New Roman"/>
          <w:color w:val="000000"/>
        </w:rPr>
        <w:t>Занятия по данной программе требуют от участников вдумчивого анализа исполняемого произведения (пьесы, инсценировки,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пониманию.</w:t>
      </w:r>
    </w:p>
    <w:p w:rsidR="00C213F5" w:rsidRPr="00827995" w:rsidRDefault="00F64CFF">
      <w:pPr>
        <w:pStyle w:val="Standard"/>
        <w:ind w:firstLine="737"/>
        <w:jc w:val="both"/>
        <w:rPr>
          <w:rFonts w:hint="eastAsia"/>
        </w:rPr>
      </w:pPr>
      <w:r w:rsidRPr="00827995">
        <w:rPr>
          <w:rFonts w:ascii="Times New Roman" w:hAnsi="Times New Roman"/>
          <w:b/>
        </w:rPr>
        <w:t>Актуальность программы</w:t>
      </w:r>
      <w:r w:rsidRPr="00827995">
        <w:rPr>
          <w:rFonts w:ascii="Times New Roman" w:hAnsi="Times New Roman"/>
        </w:rPr>
        <w:t xml:space="preserve"> в том, что в нашем современном мире возникла необходимость укрепления связей ребенка с новыми информационными технологиями и искусством.</w:t>
      </w:r>
    </w:p>
    <w:p w:rsidR="00C213F5" w:rsidRPr="00827995" w:rsidRDefault="00F64CFF">
      <w:pPr>
        <w:pStyle w:val="Standard"/>
        <w:ind w:firstLine="737"/>
        <w:jc w:val="both"/>
        <w:rPr>
          <w:rFonts w:hint="eastAsia"/>
        </w:rPr>
      </w:pPr>
      <w:r w:rsidRPr="00827995">
        <w:rPr>
          <w:rFonts w:ascii="Times New Roman" w:hAnsi="Times New Roman"/>
          <w:b/>
        </w:rPr>
        <w:lastRenderedPageBreak/>
        <w:t>Новизна</w:t>
      </w:r>
      <w:r w:rsidRPr="00827995">
        <w:rPr>
          <w:rFonts w:ascii="Times New Roman" w:hAnsi="Times New Roman"/>
        </w:rPr>
        <w:t xml:space="preserve"> программы в том, что она не дает ребенку «уйти в виртуальный мир», учит видеть красоту реального мира посредством искусства фотосъемки и видеосъемки, а также позволяет «творить» искусство путем погружения в театральный мир. В программе </w:t>
      </w:r>
      <w:r w:rsidRPr="00827995">
        <w:rPr>
          <w:rFonts w:ascii="Times New Roman" w:hAnsi="Times New Roman"/>
          <w:color w:val="000000"/>
        </w:rPr>
        <w:t xml:space="preserve">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 грим, </w:t>
      </w:r>
      <w:proofErr w:type="spellStart"/>
      <w:r w:rsidRPr="00827995">
        <w:rPr>
          <w:rFonts w:ascii="Times New Roman" w:hAnsi="Times New Roman"/>
          <w:color w:val="000000"/>
        </w:rPr>
        <w:t>и</w:t>
      </w:r>
      <w:proofErr w:type="gramStart"/>
      <w:r w:rsidRPr="00827995">
        <w:rPr>
          <w:rFonts w:ascii="Times New Roman" w:hAnsi="Times New Roman"/>
          <w:color w:val="000000"/>
        </w:rPr>
        <w:t>,и</w:t>
      </w:r>
      <w:proofErr w:type="gramEnd"/>
      <w:r w:rsidRPr="00827995">
        <w:rPr>
          <w:rFonts w:ascii="Times New Roman" w:hAnsi="Times New Roman"/>
          <w:color w:val="000000"/>
        </w:rPr>
        <w:t>зменены</w:t>
      </w:r>
      <w:proofErr w:type="spellEnd"/>
      <w:r w:rsidRPr="00827995">
        <w:rPr>
          <w:rFonts w:ascii="Times New Roman" w:hAnsi="Times New Roman"/>
          <w:color w:val="000000"/>
        </w:rPr>
        <w:t xml:space="preserve"> подходы к структуре и содержанию образовательного процесса с учетом интеграции общего и дополнительного образования;</w:t>
      </w:r>
    </w:p>
    <w:p w:rsidR="00C213F5" w:rsidRPr="00827995" w:rsidRDefault="00F64CFF">
      <w:pPr>
        <w:pStyle w:val="a6"/>
        <w:ind w:firstLine="737"/>
        <w:jc w:val="both"/>
        <w:rPr>
          <w:rFonts w:ascii="Times New Roman" w:hAnsi="Times New Roman"/>
          <w:color w:val="000000"/>
        </w:rPr>
      </w:pPr>
      <w:r w:rsidRPr="00827995">
        <w:rPr>
          <w:rFonts w:ascii="Times New Roman" w:hAnsi="Times New Roman"/>
          <w:color w:val="000000"/>
        </w:rPr>
        <w:t>Театр - искусство коллективное. Спектакль - результат творческих усилий коллектива. Театральные занятия воспитывают у детей такие ценные качества, как коллективизм, способность чувствовать и ценить красоту настоящей дружбы и товарищества, требовательность к себе и другим. Занятия театральным искусством это не только удовлетворение, но и труд, связанный с необходимостью овладения новыми знаниями, умениями.</w:t>
      </w:r>
    </w:p>
    <w:p w:rsidR="00C213F5" w:rsidRPr="00827995" w:rsidRDefault="00F64CFF">
      <w:pPr>
        <w:pStyle w:val="a6"/>
        <w:spacing w:after="0" w:line="240" w:lineRule="auto"/>
        <w:ind w:firstLine="180"/>
        <w:jc w:val="both"/>
        <w:rPr>
          <w:rFonts w:ascii="Times New Roman" w:hAnsi="Times New Roman"/>
          <w:color w:val="000000"/>
        </w:rPr>
      </w:pPr>
      <w:r w:rsidRPr="00827995">
        <w:rPr>
          <w:rFonts w:ascii="Times New Roman" w:hAnsi="Times New Roman"/>
          <w:color w:val="000000"/>
        </w:rPr>
        <w:t>Обеспечение связи с семьей – очень важная проблема, которая решается в процессе реализации программы «Образ». Родители, становясь зрителями, открывают для себя своих детей в новом качестве, сближаясь с ними в совместной работе.</w:t>
      </w:r>
    </w:p>
    <w:p w:rsidR="00C213F5" w:rsidRPr="00827995" w:rsidRDefault="00F64CFF">
      <w:pPr>
        <w:pStyle w:val="a6"/>
        <w:spacing w:after="0" w:line="240" w:lineRule="auto"/>
        <w:ind w:firstLine="180"/>
        <w:jc w:val="both"/>
        <w:rPr>
          <w:rFonts w:hint="eastAsia"/>
        </w:rPr>
      </w:pPr>
      <w:r w:rsidRPr="00827995">
        <w:rPr>
          <w:rFonts w:ascii="Times New Roman" w:hAnsi="Times New Roman"/>
          <w:color w:val="000000"/>
        </w:rPr>
        <w:t>Программа «Образ» не замыкается в рамках занятий, а способствует оживлению внеурочной работы с опорой на самостоятельное творчество воспитанников. Основной принцип реализации программы –  дифференциация воспитательно-образовательного процесса. 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способностей каждого воспитанника.</w:t>
      </w:r>
    </w:p>
    <w:p w:rsidR="00C213F5" w:rsidRPr="00827995" w:rsidRDefault="00F64CFF">
      <w:pPr>
        <w:pStyle w:val="a6"/>
        <w:spacing w:after="0" w:line="240" w:lineRule="auto"/>
        <w:ind w:firstLine="180"/>
        <w:jc w:val="both"/>
        <w:rPr>
          <w:rFonts w:hint="eastAsia"/>
        </w:rPr>
      </w:pPr>
      <w:r w:rsidRPr="00827995">
        <w:rPr>
          <w:rFonts w:ascii="Times New Roman" w:hAnsi="Times New Roman"/>
        </w:rPr>
        <w:t>Занимаясь в объединении, дети учатся сценической речи, поведению на сцене, избавляет от страха публичных выступлений. Занятия объединения развивают у воспитанников логическое мышление, внимание, память, фантазию и творческие способности, которые наверняка помогут им в жизни и при выборе будущей профессии.</w:t>
      </w:r>
    </w:p>
    <w:p w:rsidR="001F6D41" w:rsidRPr="00827995" w:rsidRDefault="001F6D41">
      <w:pPr>
        <w:pStyle w:val="a6"/>
        <w:spacing w:after="0" w:line="240" w:lineRule="auto"/>
        <w:ind w:firstLine="180"/>
        <w:jc w:val="both"/>
        <w:rPr>
          <w:rFonts w:ascii="Times New Roman" w:hAnsi="Times New Roman"/>
          <w:b/>
          <w:color w:val="000000"/>
        </w:rPr>
      </w:pPr>
    </w:p>
    <w:p w:rsidR="00C213F5" w:rsidRPr="00827995" w:rsidRDefault="00F64CFF">
      <w:pPr>
        <w:pStyle w:val="a6"/>
        <w:spacing w:after="0" w:line="240" w:lineRule="auto"/>
        <w:ind w:firstLine="180"/>
        <w:jc w:val="both"/>
        <w:rPr>
          <w:rFonts w:hint="eastAsia"/>
        </w:rPr>
      </w:pPr>
      <w:r w:rsidRPr="00827995">
        <w:rPr>
          <w:rFonts w:ascii="Times New Roman" w:hAnsi="Times New Roman"/>
          <w:b/>
          <w:color w:val="000000"/>
        </w:rPr>
        <w:t>Педагогическая целесообразность программы:</w:t>
      </w:r>
    </w:p>
    <w:p w:rsidR="00C213F5" w:rsidRPr="00827995" w:rsidRDefault="00F64CFF">
      <w:pPr>
        <w:pStyle w:val="a6"/>
        <w:spacing w:after="0" w:line="240" w:lineRule="auto"/>
        <w:ind w:firstLine="180"/>
        <w:jc w:val="both"/>
        <w:rPr>
          <w:rFonts w:hint="eastAsia"/>
        </w:rPr>
      </w:pPr>
      <w:r w:rsidRPr="00827995">
        <w:rPr>
          <w:rFonts w:ascii="Times New Roman" w:hAnsi="Times New Roman"/>
          <w:color w:val="000000"/>
        </w:rPr>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p>
    <w:p w:rsidR="00C213F5" w:rsidRPr="00827995" w:rsidRDefault="00F64CFF">
      <w:pPr>
        <w:pStyle w:val="a6"/>
        <w:spacing w:after="0" w:line="240" w:lineRule="auto"/>
        <w:ind w:firstLine="180"/>
        <w:jc w:val="both"/>
        <w:rPr>
          <w:rFonts w:hint="eastAsia"/>
        </w:rPr>
      </w:pPr>
      <w:r w:rsidRPr="00827995">
        <w:rPr>
          <w:rFonts w:ascii="Times New Roman" w:hAnsi="Times New Roman"/>
          <w:color w:val="000000"/>
        </w:rPr>
        <w:t>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w:t>
      </w:r>
    </w:p>
    <w:p w:rsidR="00C213F5" w:rsidRPr="00827995" w:rsidRDefault="001F46B5" w:rsidP="001F46B5">
      <w:pPr>
        <w:pStyle w:val="Standard"/>
        <w:jc w:val="both"/>
        <w:rPr>
          <w:rFonts w:hint="eastAsia"/>
        </w:rPr>
      </w:pPr>
      <w:r w:rsidRPr="00827995">
        <w:rPr>
          <w:rFonts w:ascii="Times New Roman" w:hAnsi="Times New Roman"/>
        </w:rPr>
        <w:t xml:space="preserve">           </w:t>
      </w:r>
      <w:proofErr w:type="spellStart"/>
      <w:r w:rsidR="00F64CFF" w:rsidRPr="00827995">
        <w:rPr>
          <w:rFonts w:ascii="Times New Roman" w:hAnsi="Times New Roman"/>
          <w:b/>
        </w:rPr>
        <w:t>Цель</w:t>
      </w:r>
      <w:proofErr w:type="gramStart"/>
      <w:r w:rsidR="00F64CFF" w:rsidRPr="00827995">
        <w:rPr>
          <w:rFonts w:ascii="Times New Roman" w:hAnsi="Times New Roman"/>
          <w:b/>
        </w:rPr>
        <w:t>:</w:t>
      </w:r>
      <w:r w:rsidR="00F64CFF" w:rsidRPr="00827995">
        <w:rPr>
          <w:rFonts w:ascii="Times New Roman" w:eastAsia="Times New Roman" w:hAnsi="Times New Roman" w:cs="Times New Roman"/>
        </w:rPr>
        <w:t>с</w:t>
      </w:r>
      <w:proofErr w:type="gramEnd"/>
      <w:r w:rsidR="00F64CFF" w:rsidRPr="00827995">
        <w:rPr>
          <w:rFonts w:ascii="Times New Roman" w:eastAsia="Times New Roman" w:hAnsi="Times New Roman" w:cs="Times New Roman"/>
        </w:rPr>
        <w:t>оздание</w:t>
      </w:r>
      <w:proofErr w:type="spellEnd"/>
      <w:r w:rsidR="00F64CFF" w:rsidRPr="00827995">
        <w:rPr>
          <w:rFonts w:ascii="Times New Roman" w:eastAsia="Times New Roman" w:hAnsi="Times New Roman" w:cs="Times New Roman"/>
        </w:rPr>
        <w:t xml:space="preserve"> возможностей для творческого развития детей; приобщение детей к культурным ценностям, </w:t>
      </w:r>
      <w:r w:rsidR="00F64CFF" w:rsidRPr="00827995">
        <w:rPr>
          <w:rFonts w:ascii="Times New Roman" w:eastAsia="Times New Roman" w:hAnsi="Times New Roman" w:cs="Times New Roman"/>
          <w:color w:val="000000"/>
        </w:rPr>
        <w:t>развитие творческой личности средствами театрального искусства и создание условий для её самореализации</w:t>
      </w:r>
    </w:p>
    <w:p w:rsidR="00C213F5" w:rsidRPr="00827995" w:rsidRDefault="001F46B5">
      <w:pPr>
        <w:pStyle w:val="Standard"/>
        <w:contextualSpacing/>
        <w:jc w:val="both"/>
        <w:rPr>
          <w:rFonts w:hint="eastAsia"/>
        </w:rPr>
      </w:pPr>
      <w:r w:rsidRPr="00827995">
        <w:rPr>
          <w:rFonts w:ascii="Times New Roman" w:hAnsi="Times New Roman"/>
        </w:rPr>
        <w:t xml:space="preserve">             </w:t>
      </w:r>
      <w:r w:rsidR="00F64CFF" w:rsidRPr="00827995">
        <w:rPr>
          <w:rFonts w:ascii="Times New Roman" w:hAnsi="Times New Roman"/>
          <w:b/>
        </w:rPr>
        <w:t>Задачи:</w:t>
      </w:r>
    </w:p>
    <w:p w:rsidR="00C213F5" w:rsidRPr="00827995" w:rsidRDefault="00F64CFF">
      <w:pPr>
        <w:pStyle w:val="Standard"/>
        <w:contextualSpacing/>
        <w:jc w:val="both"/>
        <w:rPr>
          <w:rFonts w:hint="eastAsia"/>
        </w:rPr>
      </w:pPr>
      <w:r w:rsidRPr="00827995">
        <w:rPr>
          <w:rFonts w:ascii="Times New Roman" w:hAnsi="Times New Roman"/>
        </w:rPr>
        <w:t xml:space="preserve">1. </w:t>
      </w:r>
      <w:r w:rsidRPr="00827995">
        <w:rPr>
          <w:rFonts w:ascii="Times New Roman" w:hAnsi="Times New Roman"/>
          <w:i/>
          <w:u w:val="single"/>
        </w:rPr>
        <w:t>Обучающие:</w:t>
      </w:r>
    </w:p>
    <w:p w:rsidR="00C213F5" w:rsidRPr="00827995" w:rsidRDefault="00F64CFF">
      <w:pPr>
        <w:pStyle w:val="Standard"/>
        <w:contextualSpacing/>
        <w:jc w:val="both"/>
        <w:rPr>
          <w:rFonts w:ascii="Times New Roman" w:hAnsi="Times New Roman"/>
        </w:rPr>
      </w:pPr>
      <w:r w:rsidRPr="00827995">
        <w:rPr>
          <w:rFonts w:ascii="Times New Roman" w:hAnsi="Times New Roman"/>
        </w:rPr>
        <w:t>- научить основным правилам фото-видеосъемки;</w:t>
      </w:r>
    </w:p>
    <w:p w:rsidR="00C213F5" w:rsidRPr="00827995" w:rsidRDefault="00F64CFF">
      <w:pPr>
        <w:pStyle w:val="Standard"/>
        <w:contextualSpacing/>
        <w:jc w:val="both"/>
        <w:rPr>
          <w:rFonts w:ascii="Times New Roman" w:hAnsi="Times New Roman"/>
        </w:rPr>
      </w:pPr>
      <w:r w:rsidRPr="00827995">
        <w:rPr>
          <w:rFonts w:ascii="Times New Roman" w:hAnsi="Times New Roman"/>
        </w:rPr>
        <w:t>- познакомить с правилами подбора сюжетов к заданной теме;</w:t>
      </w:r>
    </w:p>
    <w:p w:rsidR="00C213F5" w:rsidRPr="00827995" w:rsidRDefault="00F64CFF">
      <w:pPr>
        <w:pStyle w:val="Textbody"/>
        <w:spacing w:after="0"/>
        <w:contextualSpacing/>
        <w:jc w:val="both"/>
        <w:rPr>
          <w:rFonts w:hint="eastAsia"/>
        </w:rPr>
      </w:pPr>
      <w:r w:rsidRPr="00827995">
        <w:rPr>
          <w:rFonts w:ascii="Times New Roman" w:hAnsi="Times New Roman"/>
        </w:rPr>
        <w:t>знакомство учащихся с основами театрализации, актерского мастерства и научить держаться на сцене;</w:t>
      </w:r>
    </w:p>
    <w:p w:rsidR="00C213F5" w:rsidRPr="00827995" w:rsidRDefault="00F64CFF">
      <w:pPr>
        <w:pStyle w:val="Textbody"/>
        <w:spacing w:line="240" w:lineRule="auto"/>
        <w:jc w:val="both"/>
        <w:rPr>
          <w:rFonts w:ascii="Times New Roman" w:hAnsi="Times New Roman"/>
        </w:rPr>
      </w:pPr>
      <w:r w:rsidRPr="00827995">
        <w:rPr>
          <w:rFonts w:ascii="Times New Roman" w:hAnsi="Times New Roman"/>
        </w:rPr>
        <w:t>- формирование художественных предпочтений, этических, эстетических оценок искусства, природы, окружающего мира;</w:t>
      </w:r>
    </w:p>
    <w:p w:rsidR="00C213F5" w:rsidRPr="00827995" w:rsidRDefault="00F64CFF">
      <w:pPr>
        <w:pStyle w:val="Textbody"/>
        <w:spacing w:line="240" w:lineRule="auto"/>
        <w:jc w:val="both"/>
        <w:rPr>
          <w:rFonts w:hint="eastAsia"/>
        </w:rPr>
      </w:pPr>
      <w:r w:rsidRPr="00827995">
        <w:rPr>
          <w:rFonts w:ascii="Times New Roman" w:hAnsi="Times New Roman"/>
          <w:color w:val="00000A"/>
        </w:rPr>
        <w:t>- формирование нравственных качеств, гуманистической личностной позиции, позитивного и оптимистического отношения к жизни; </w:t>
      </w:r>
    </w:p>
    <w:p w:rsidR="00C213F5" w:rsidRPr="00827995" w:rsidRDefault="00F64CFF">
      <w:pPr>
        <w:pStyle w:val="Textbody"/>
        <w:jc w:val="both"/>
        <w:rPr>
          <w:rFonts w:ascii="Times New Roman" w:hAnsi="Times New Roman"/>
        </w:rPr>
      </w:pPr>
      <w:r w:rsidRPr="00827995">
        <w:rPr>
          <w:rFonts w:ascii="Times New Roman" w:hAnsi="Times New Roman"/>
        </w:rPr>
        <w:t>- способствовать удовлетворению личных познавательных интересов.</w:t>
      </w:r>
    </w:p>
    <w:p w:rsidR="00C213F5" w:rsidRPr="00827995" w:rsidRDefault="00F64CFF">
      <w:pPr>
        <w:pStyle w:val="Standard"/>
        <w:jc w:val="both"/>
        <w:rPr>
          <w:rFonts w:hint="eastAsia"/>
        </w:rPr>
      </w:pPr>
      <w:r w:rsidRPr="00827995">
        <w:rPr>
          <w:rFonts w:ascii="Times New Roman" w:hAnsi="Times New Roman"/>
        </w:rPr>
        <w:lastRenderedPageBreak/>
        <w:t xml:space="preserve">2. </w:t>
      </w:r>
      <w:r w:rsidRPr="00827995">
        <w:rPr>
          <w:rFonts w:ascii="Times New Roman" w:hAnsi="Times New Roman"/>
          <w:i/>
          <w:u w:val="single"/>
        </w:rPr>
        <w:t>Развивающие:</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создание условий для интеллектуального развития ребенка и формирования его коммуникативных и социальных навыков через театральную деятельность;</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развитие эмоциональной сферы, артистических способностей, творческого воображения и фантазии;</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реализация творческого потенциала личности младшего школьника;</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обогащение эмоционально-образной сферы школьников;</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развитие коммуникативной культуры детей;</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развитие техники речи, артикуляции, интонации;</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развитие двигательных способностей через драматизацию.</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развить логическое мышление, внимание, память, фантазию, творческие способности детей;</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развить творческое мышление, «видение картинки» даже не используя фото-видеоаппаратуру;</w:t>
      </w:r>
    </w:p>
    <w:p w:rsidR="00C213F5" w:rsidRPr="00827995" w:rsidRDefault="00F64CFF">
      <w:pPr>
        <w:pStyle w:val="Textbody"/>
        <w:spacing w:after="0" w:line="240" w:lineRule="auto"/>
        <w:contextualSpacing/>
        <w:jc w:val="both"/>
        <w:rPr>
          <w:rFonts w:ascii="Times New Roman" w:hAnsi="Times New Roman"/>
        </w:rPr>
      </w:pPr>
      <w:r w:rsidRPr="00827995">
        <w:rPr>
          <w:rFonts w:ascii="Times New Roman" w:hAnsi="Times New Roman"/>
        </w:rPr>
        <w:t>- способствовать развитию познавательного интереса к информационным технологиям.</w:t>
      </w:r>
    </w:p>
    <w:p w:rsidR="00C213F5" w:rsidRPr="00827995" w:rsidRDefault="00F64CFF">
      <w:pPr>
        <w:pStyle w:val="Standard"/>
        <w:jc w:val="both"/>
        <w:rPr>
          <w:rFonts w:hint="eastAsia"/>
        </w:rPr>
      </w:pPr>
      <w:r w:rsidRPr="00827995">
        <w:rPr>
          <w:rFonts w:ascii="Times New Roman" w:hAnsi="Times New Roman"/>
        </w:rPr>
        <w:t xml:space="preserve">3. </w:t>
      </w:r>
      <w:r w:rsidRPr="00827995">
        <w:rPr>
          <w:rFonts w:ascii="Times New Roman" w:hAnsi="Times New Roman"/>
          <w:i/>
          <w:u w:val="single"/>
        </w:rPr>
        <w:t>Воспитательные:</w:t>
      </w:r>
    </w:p>
    <w:p w:rsidR="00C213F5" w:rsidRPr="00827995" w:rsidRDefault="00F64CFF">
      <w:pPr>
        <w:pStyle w:val="Standard"/>
        <w:jc w:val="both"/>
        <w:rPr>
          <w:rFonts w:ascii="Times New Roman" w:hAnsi="Times New Roman"/>
        </w:rPr>
      </w:pPr>
      <w:r w:rsidRPr="00827995">
        <w:rPr>
          <w:rFonts w:ascii="Times New Roman" w:hAnsi="Times New Roman"/>
        </w:rPr>
        <w:t>- заложить основы формирования информационной культуры воспитанников;</w:t>
      </w:r>
    </w:p>
    <w:p w:rsidR="00C213F5" w:rsidRPr="00827995" w:rsidRDefault="00F64CFF">
      <w:pPr>
        <w:pStyle w:val="Standard"/>
        <w:jc w:val="both"/>
        <w:rPr>
          <w:rFonts w:ascii="Times New Roman" w:hAnsi="Times New Roman"/>
        </w:rPr>
      </w:pPr>
      <w:r w:rsidRPr="00827995">
        <w:rPr>
          <w:rFonts w:ascii="Times New Roman" w:hAnsi="Times New Roman"/>
        </w:rPr>
        <w:t>- воспитать трудолюбие, терпение, умение довести начатое дело до конца, взаимопомощь при выполнении работы;</w:t>
      </w:r>
    </w:p>
    <w:p w:rsidR="00C213F5" w:rsidRPr="00827995" w:rsidRDefault="00F64CFF">
      <w:pPr>
        <w:pStyle w:val="Standard"/>
        <w:jc w:val="both"/>
        <w:rPr>
          <w:rFonts w:ascii="Times New Roman" w:hAnsi="Times New Roman"/>
        </w:rPr>
      </w:pPr>
      <w:r w:rsidRPr="00827995">
        <w:rPr>
          <w:rFonts w:ascii="Times New Roman" w:hAnsi="Times New Roman"/>
        </w:rPr>
        <w:t>- привить основы культуры труда;</w:t>
      </w:r>
    </w:p>
    <w:p w:rsidR="00C213F5" w:rsidRPr="00827995" w:rsidRDefault="00F64CFF">
      <w:pPr>
        <w:pStyle w:val="Standard"/>
        <w:jc w:val="both"/>
        <w:rPr>
          <w:rFonts w:ascii="Times New Roman" w:hAnsi="Times New Roman"/>
        </w:rPr>
      </w:pPr>
      <w:r w:rsidRPr="00827995">
        <w:rPr>
          <w:rFonts w:ascii="Times New Roman" w:hAnsi="Times New Roman"/>
        </w:rPr>
        <w:t>- сформировать коллективные отношения через совместную деятельность, учитывая индивидуальные особенности каждого ребенка.</w:t>
      </w:r>
    </w:p>
    <w:p w:rsidR="00C213F5" w:rsidRPr="00827995" w:rsidRDefault="00F64CFF">
      <w:pPr>
        <w:pStyle w:val="Standard"/>
        <w:jc w:val="both"/>
        <w:rPr>
          <w:rFonts w:hint="eastAsia"/>
        </w:rPr>
      </w:pPr>
      <w:r w:rsidRPr="00827995">
        <w:rPr>
          <w:rFonts w:ascii="Times New Roman" w:hAnsi="Times New Roman"/>
        </w:rPr>
        <w:t xml:space="preserve">- </w:t>
      </w:r>
      <w:r w:rsidRPr="00827995">
        <w:rPr>
          <w:rFonts w:ascii="Times New Roman" w:hAnsi="Times New Roman"/>
          <w:color w:val="00000A"/>
        </w:rPr>
        <w:t>воспитание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C213F5" w:rsidRPr="00827995" w:rsidRDefault="00F64CFF">
      <w:pPr>
        <w:pStyle w:val="Textbody"/>
        <w:jc w:val="both"/>
        <w:rPr>
          <w:rFonts w:ascii="Times New Roman" w:hAnsi="Times New Roman"/>
        </w:rPr>
      </w:pPr>
      <w:r w:rsidRPr="00827995">
        <w:rPr>
          <w:rFonts w:ascii="Times New Roman" w:hAnsi="Times New Roman"/>
        </w:rPr>
        <w:t>- обеспечение связи школы с семьей через вовлечение родителей в процесс подготовки постановок</w:t>
      </w:r>
    </w:p>
    <w:p w:rsidR="00C213F5" w:rsidRPr="00827995" w:rsidRDefault="00F64CFF">
      <w:pPr>
        <w:pStyle w:val="Textbody"/>
        <w:tabs>
          <w:tab w:val="left" w:pos="696"/>
        </w:tabs>
        <w:spacing w:line="240" w:lineRule="auto"/>
        <w:ind w:firstLine="680"/>
        <w:jc w:val="both"/>
        <w:rPr>
          <w:rFonts w:hint="eastAsia"/>
        </w:rPr>
      </w:pPr>
      <w:r w:rsidRPr="00827995">
        <w:rPr>
          <w:rFonts w:ascii="Times New Roman" w:hAnsi="Times New Roman"/>
          <w:color w:val="00000A"/>
        </w:rPr>
        <w:t xml:space="preserve">Театрализованная деятельность 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снятие, по возможности, всех </w:t>
      </w:r>
      <w:proofErr w:type="spellStart"/>
      <w:r w:rsidRPr="00827995">
        <w:rPr>
          <w:rFonts w:ascii="Times New Roman" w:hAnsi="Times New Roman"/>
          <w:color w:val="00000A"/>
        </w:rPr>
        <w:t>стрессообразуюших</w:t>
      </w:r>
      <w:proofErr w:type="spellEnd"/>
      <w:r w:rsidRPr="00827995">
        <w:rPr>
          <w:rFonts w:ascii="Times New Roman" w:hAnsi="Times New Roman"/>
          <w:color w:val="00000A"/>
        </w:rPr>
        <w:t xml:space="preserve"> факторов, создание на занятиях эмоционально-комфортной среды </w:t>
      </w:r>
      <w:proofErr w:type="gramStart"/>
      <w:r w:rsidRPr="00827995">
        <w:rPr>
          <w:rFonts w:ascii="Times New Roman" w:hAnsi="Times New Roman"/>
          <w:color w:val="00000A"/>
        </w:rPr>
        <w:t>через</w:t>
      </w:r>
      <w:proofErr w:type="gramEnd"/>
      <w:r w:rsidRPr="00827995">
        <w:rPr>
          <w:rFonts w:ascii="Times New Roman" w:hAnsi="Times New Roman"/>
          <w:color w:val="00000A"/>
        </w:rPr>
        <w:t>:</w:t>
      </w:r>
    </w:p>
    <w:p w:rsidR="00C213F5" w:rsidRPr="00827995" w:rsidRDefault="00F64CFF">
      <w:pPr>
        <w:pStyle w:val="Textbody"/>
        <w:spacing w:line="240" w:lineRule="auto"/>
        <w:jc w:val="both"/>
        <w:rPr>
          <w:rFonts w:ascii="Times New Roman" w:hAnsi="Times New Roman"/>
        </w:rPr>
      </w:pPr>
      <w:r w:rsidRPr="00827995">
        <w:rPr>
          <w:rFonts w:ascii="Times New Roman" w:hAnsi="Times New Roman"/>
        </w:rPr>
        <w:t>личностный подход;</w:t>
      </w:r>
    </w:p>
    <w:p w:rsidR="00C213F5" w:rsidRPr="00827995" w:rsidRDefault="00F64CFF">
      <w:pPr>
        <w:pStyle w:val="Textbody"/>
        <w:spacing w:line="240" w:lineRule="auto"/>
        <w:jc w:val="both"/>
        <w:rPr>
          <w:rFonts w:ascii="Times New Roman" w:hAnsi="Times New Roman"/>
        </w:rPr>
      </w:pPr>
      <w:r w:rsidRPr="00827995">
        <w:rPr>
          <w:rFonts w:ascii="Times New Roman" w:hAnsi="Times New Roman"/>
        </w:rPr>
        <w:t>переориентацию стиля педагогического общения с детьми в направлении насыщения теплотой, терпимостью, ровностью;</w:t>
      </w:r>
    </w:p>
    <w:p w:rsidR="00C213F5" w:rsidRPr="00827995" w:rsidRDefault="00F64CFF">
      <w:pPr>
        <w:pStyle w:val="Textbody"/>
        <w:spacing w:line="240" w:lineRule="auto"/>
        <w:jc w:val="both"/>
        <w:rPr>
          <w:rFonts w:ascii="Times New Roman" w:hAnsi="Times New Roman"/>
        </w:rPr>
      </w:pPr>
      <w:r w:rsidRPr="00827995">
        <w:rPr>
          <w:rFonts w:ascii="Times New Roman" w:hAnsi="Times New Roman"/>
        </w:rPr>
        <w:t>технику эмоционально-выразительного и тактичного проявления отрицательных и положительных эмоций, чувств, настроений самого педагога;</w:t>
      </w:r>
    </w:p>
    <w:p w:rsidR="00C213F5" w:rsidRPr="00827995" w:rsidRDefault="00F64CFF">
      <w:pPr>
        <w:pStyle w:val="Textbody"/>
        <w:spacing w:line="240" w:lineRule="auto"/>
        <w:jc w:val="both"/>
        <w:rPr>
          <w:rFonts w:ascii="Times New Roman" w:hAnsi="Times New Roman"/>
        </w:rPr>
      </w:pPr>
      <w:r w:rsidRPr="00827995">
        <w:rPr>
          <w:rFonts w:ascii="Times New Roman" w:hAnsi="Times New Roman"/>
        </w:rPr>
        <w:t>устранение причин эмоционального дискомфорта ребёнка на занятии;</w:t>
      </w:r>
    </w:p>
    <w:p w:rsidR="00C213F5" w:rsidRPr="00827995" w:rsidRDefault="00F64CFF">
      <w:pPr>
        <w:pStyle w:val="Textbody"/>
        <w:spacing w:line="240" w:lineRule="auto"/>
        <w:jc w:val="both"/>
        <w:rPr>
          <w:rFonts w:ascii="Times New Roman" w:hAnsi="Times New Roman"/>
        </w:rPr>
      </w:pPr>
      <w:r w:rsidRPr="00827995">
        <w:rPr>
          <w:rFonts w:ascii="Times New Roman" w:hAnsi="Times New Roman"/>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C213F5" w:rsidRPr="00827995" w:rsidRDefault="00F64CFF">
      <w:pPr>
        <w:pStyle w:val="Textbody"/>
        <w:spacing w:after="0" w:line="240" w:lineRule="auto"/>
        <w:ind w:firstLine="600"/>
        <w:jc w:val="both"/>
        <w:rPr>
          <w:rFonts w:hint="eastAsia"/>
        </w:rPr>
      </w:pPr>
      <w:r w:rsidRPr="00827995">
        <w:rPr>
          <w:rFonts w:ascii="Times New Roman" w:hAnsi="Times New Roman"/>
          <w:color w:val="00000A"/>
        </w:rPr>
        <w:t>Формой подведения итогов организации театрализованных представлений является выступление школьников перед зрителями в школе. Результативность работы помогут оценить отзывы самих участников театрализованного представления, их родителей, а также зрителей.</w:t>
      </w:r>
    </w:p>
    <w:p w:rsidR="00C213F5" w:rsidRPr="00827995" w:rsidRDefault="00F64CFF">
      <w:pPr>
        <w:pStyle w:val="Standard"/>
        <w:jc w:val="both"/>
        <w:rPr>
          <w:rFonts w:hint="eastAsia"/>
        </w:rPr>
      </w:pPr>
      <w:r w:rsidRPr="00827995">
        <w:rPr>
          <w:rFonts w:ascii="Times New Roman" w:hAnsi="Times New Roman"/>
        </w:rPr>
        <w:t xml:space="preserve">В основу данной программы положены следующие </w:t>
      </w:r>
      <w:r w:rsidRPr="00827995">
        <w:rPr>
          <w:rFonts w:ascii="Times New Roman" w:hAnsi="Times New Roman"/>
          <w:u w:val="single"/>
        </w:rPr>
        <w:t>педагогические принципы:</w:t>
      </w:r>
    </w:p>
    <w:p w:rsidR="00C213F5" w:rsidRPr="00827995" w:rsidRDefault="00F64CFF">
      <w:pPr>
        <w:pStyle w:val="Standard"/>
        <w:jc w:val="both"/>
        <w:rPr>
          <w:rFonts w:ascii="Times New Roman" w:hAnsi="Times New Roman"/>
        </w:rPr>
      </w:pPr>
      <w:r w:rsidRPr="00827995">
        <w:rPr>
          <w:rFonts w:ascii="Times New Roman" w:hAnsi="Times New Roman"/>
        </w:rPr>
        <w:t>- любовь и уважение к ребенку как активному субъекту обучения и воспитания;</w:t>
      </w:r>
    </w:p>
    <w:p w:rsidR="00C213F5" w:rsidRPr="00827995" w:rsidRDefault="00F64CFF">
      <w:pPr>
        <w:pStyle w:val="Standard"/>
        <w:jc w:val="both"/>
        <w:rPr>
          <w:rFonts w:hint="eastAsia"/>
        </w:rPr>
      </w:pPr>
      <w:r w:rsidRPr="00827995">
        <w:rPr>
          <w:rFonts w:ascii="Times New Roman" w:hAnsi="Times New Roman"/>
        </w:rPr>
        <w:t>- создание ситуаций успеха для каждого ребенка,</w:t>
      </w:r>
    </w:p>
    <w:p w:rsidR="00C213F5" w:rsidRPr="00827995" w:rsidRDefault="00F64CFF">
      <w:pPr>
        <w:pStyle w:val="Standard"/>
        <w:rPr>
          <w:rFonts w:ascii="Times New Roman" w:hAnsi="Times New Roman"/>
        </w:rPr>
      </w:pPr>
      <w:r w:rsidRPr="00827995">
        <w:rPr>
          <w:rFonts w:ascii="Times New Roman" w:hAnsi="Times New Roman"/>
        </w:rPr>
        <w:lastRenderedPageBreak/>
        <w:t xml:space="preserve">- </w:t>
      </w:r>
      <w:r w:rsidRPr="00827995">
        <w:rPr>
          <w:rFonts w:ascii="Times New Roman" w:hAnsi="Times New Roman"/>
          <w:color w:val="000000"/>
        </w:rPr>
        <w:t xml:space="preserve">принцип </w:t>
      </w:r>
      <w:proofErr w:type="spellStart"/>
      <w:r w:rsidRPr="00827995">
        <w:rPr>
          <w:rFonts w:ascii="Times New Roman" w:hAnsi="Times New Roman"/>
          <w:color w:val="000000"/>
        </w:rPr>
        <w:t>гуманизации</w:t>
      </w:r>
      <w:proofErr w:type="spellEnd"/>
      <w:r w:rsidRPr="00827995">
        <w:rPr>
          <w:rFonts w:ascii="Times New Roman" w:hAnsi="Times New Roman"/>
          <w:color w:val="000000"/>
        </w:rPr>
        <w:t>;</w:t>
      </w:r>
      <w:r w:rsidRPr="00827995">
        <w:rPr>
          <w:rFonts w:ascii="Times New Roman" w:hAnsi="Times New Roman"/>
        </w:rPr>
        <w:br/>
      </w:r>
      <w:r w:rsidRPr="00827995">
        <w:rPr>
          <w:rFonts w:ascii="Times New Roman" w:hAnsi="Times New Roman"/>
          <w:color w:val="000000"/>
        </w:rPr>
        <w:t xml:space="preserve">- принцип </w:t>
      </w:r>
      <w:proofErr w:type="spellStart"/>
      <w:r w:rsidRPr="00827995">
        <w:rPr>
          <w:rFonts w:ascii="Times New Roman" w:hAnsi="Times New Roman"/>
          <w:color w:val="000000"/>
        </w:rPr>
        <w:t>природосообразности</w:t>
      </w:r>
      <w:proofErr w:type="spellEnd"/>
      <w:r w:rsidRPr="00827995">
        <w:rPr>
          <w:rFonts w:ascii="Times New Roman" w:hAnsi="Times New Roman"/>
          <w:color w:val="000000"/>
        </w:rPr>
        <w:t xml:space="preserve"> и </w:t>
      </w:r>
      <w:proofErr w:type="spellStart"/>
      <w:r w:rsidRPr="00827995">
        <w:rPr>
          <w:rFonts w:ascii="Times New Roman" w:hAnsi="Times New Roman"/>
          <w:color w:val="000000"/>
        </w:rPr>
        <w:t>культуросообразности</w:t>
      </w:r>
      <w:proofErr w:type="spellEnd"/>
      <w:r w:rsidRPr="00827995">
        <w:rPr>
          <w:rFonts w:ascii="Times New Roman" w:hAnsi="Times New Roman"/>
          <w:color w:val="000000"/>
        </w:rPr>
        <w:t>;</w:t>
      </w:r>
      <w:r w:rsidRPr="00827995">
        <w:rPr>
          <w:rFonts w:ascii="Times New Roman" w:hAnsi="Times New Roman"/>
        </w:rPr>
        <w:br/>
      </w:r>
      <w:r w:rsidRPr="00827995">
        <w:rPr>
          <w:rFonts w:ascii="Times New Roman" w:hAnsi="Times New Roman"/>
          <w:color w:val="000000"/>
        </w:rPr>
        <w:t xml:space="preserve">- принцип </w:t>
      </w:r>
      <w:proofErr w:type="spellStart"/>
      <w:r w:rsidRPr="00827995">
        <w:rPr>
          <w:rFonts w:ascii="Times New Roman" w:hAnsi="Times New Roman"/>
          <w:color w:val="000000"/>
        </w:rPr>
        <w:t>самоценности</w:t>
      </w:r>
      <w:proofErr w:type="spellEnd"/>
      <w:r w:rsidRPr="00827995">
        <w:rPr>
          <w:rFonts w:ascii="Times New Roman" w:hAnsi="Times New Roman"/>
          <w:color w:val="000000"/>
        </w:rPr>
        <w:t xml:space="preserve"> личности;</w:t>
      </w:r>
      <w:proofErr w:type="gramStart"/>
      <w:r w:rsidRPr="00827995">
        <w:rPr>
          <w:rFonts w:ascii="Times New Roman" w:hAnsi="Times New Roman"/>
        </w:rPr>
        <w:br/>
      </w:r>
      <w:r w:rsidRPr="00827995">
        <w:rPr>
          <w:rFonts w:ascii="Times New Roman" w:hAnsi="Times New Roman"/>
          <w:color w:val="000000"/>
        </w:rPr>
        <w:t>-</w:t>
      </w:r>
      <w:proofErr w:type="gramEnd"/>
      <w:r w:rsidRPr="00827995">
        <w:rPr>
          <w:rFonts w:ascii="Times New Roman" w:hAnsi="Times New Roman"/>
          <w:color w:val="000000"/>
        </w:rPr>
        <w:t>принцип увлекательности; </w:t>
      </w:r>
      <w:r w:rsidRPr="00827995">
        <w:rPr>
          <w:rFonts w:ascii="Times New Roman" w:hAnsi="Times New Roman"/>
        </w:rPr>
        <w:br/>
      </w:r>
      <w:r w:rsidRPr="00827995">
        <w:rPr>
          <w:rFonts w:ascii="Times New Roman" w:hAnsi="Times New Roman"/>
          <w:color w:val="000000"/>
        </w:rPr>
        <w:t xml:space="preserve">-принцип </w:t>
      </w:r>
      <w:proofErr w:type="spellStart"/>
      <w:r w:rsidRPr="00827995">
        <w:rPr>
          <w:rFonts w:ascii="Times New Roman" w:hAnsi="Times New Roman"/>
          <w:color w:val="000000"/>
        </w:rPr>
        <w:t>креативности</w:t>
      </w:r>
      <w:proofErr w:type="spellEnd"/>
      <w:r w:rsidRPr="00827995">
        <w:rPr>
          <w:rFonts w:ascii="Times New Roman" w:hAnsi="Times New Roman"/>
          <w:color w:val="000000"/>
        </w:rPr>
        <w:t>.</w:t>
      </w:r>
    </w:p>
    <w:p w:rsidR="00C213F5" w:rsidRPr="00827995" w:rsidRDefault="00F64CFF">
      <w:pPr>
        <w:pStyle w:val="Standard"/>
        <w:jc w:val="both"/>
        <w:rPr>
          <w:rFonts w:hint="eastAsia"/>
        </w:rPr>
      </w:pPr>
      <w:r w:rsidRPr="00827995">
        <w:rPr>
          <w:rFonts w:ascii="Times New Roman" w:hAnsi="Times New Roman"/>
        </w:rPr>
        <w:t xml:space="preserve">В процессе обучения используются следующие </w:t>
      </w:r>
      <w:r w:rsidRPr="00827995">
        <w:rPr>
          <w:rFonts w:ascii="Times New Roman" w:hAnsi="Times New Roman"/>
          <w:u w:val="single"/>
        </w:rPr>
        <w:t>методы</w:t>
      </w:r>
      <w:r w:rsidRPr="00827995">
        <w:rPr>
          <w:rFonts w:ascii="Times New Roman" w:hAnsi="Times New Roman"/>
        </w:rPr>
        <w:t>: объяснительно-иллюстративный, репродуктивный, эвристический, исследовательский.</w:t>
      </w:r>
    </w:p>
    <w:p w:rsidR="00C213F5" w:rsidRPr="00827995" w:rsidRDefault="00F64CFF">
      <w:pPr>
        <w:pStyle w:val="Standard"/>
        <w:jc w:val="both"/>
        <w:rPr>
          <w:rFonts w:hint="eastAsia"/>
        </w:rPr>
      </w:pPr>
      <w:r w:rsidRPr="00827995">
        <w:rPr>
          <w:rFonts w:ascii="Times New Roman" w:hAnsi="Times New Roman"/>
        </w:rPr>
        <w:tab/>
        <w:t xml:space="preserve">На занятиях объединения применяются следующие </w:t>
      </w:r>
      <w:r w:rsidRPr="00827995">
        <w:rPr>
          <w:rFonts w:ascii="Times New Roman" w:hAnsi="Times New Roman"/>
          <w:u w:val="single"/>
        </w:rPr>
        <w:t>формы</w:t>
      </w:r>
      <w:r w:rsidRPr="00827995">
        <w:rPr>
          <w:rFonts w:ascii="Times New Roman" w:hAnsi="Times New Roman"/>
        </w:rPr>
        <w:t xml:space="preserve"> работы: фронтальная, групповая, индивидуальная.</w:t>
      </w:r>
    </w:p>
    <w:p w:rsidR="00C213F5" w:rsidRPr="00827995" w:rsidRDefault="00F64CFF">
      <w:pPr>
        <w:pStyle w:val="Standard"/>
        <w:ind w:firstLine="737"/>
        <w:contextualSpacing/>
        <w:jc w:val="both"/>
        <w:rPr>
          <w:rFonts w:ascii="Times New Roman" w:hAnsi="Times New Roman"/>
        </w:rPr>
      </w:pPr>
      <w:r w:rsidRPr="00827995">
        <w:rPr>
          <w:rFonts w:ascii="Times New Roman" w:hAnsi="Times New Roman"/>
        </w:rPr>
        <w:t>Фронтальная форма предусматривает подачу учебного материала всему коллективу учащихся. Индивидуальная форма предполагает самостоятельную работу учащихся, то есть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C213F5" w:rsidRPr="00827995" w:rsidRDefault="00F64CFF">
      <w:pPr>
        <w:pStyle w:val="Standard"/>
        <w:ind w:firstLine="737"/>
        <w:contextualSpacing/>
        <w:jc w:val="both"/>
        <w:rPr>
          <w:rFonts w:ascii="Times New Roman" w:hAnsi="Times New Roman"/>
        </w:rPr>
      </w:pPr>
      <w:r w:rsidRPr="00827995">
        <w:rPr>
          <w:b/>
        </w:rPr>
        <w:t>Педагогическая целесообразность:</w:t>
      </w:r>
      <w:r w:rsidRPr="00827995">
        <w:t xml:space="preserve"> позволяет обеспечить занятость свободного времени детей, профессиональное самоопределение, пробуждение интереса обучающихся к новой деятельности.  </w:t>
      </w:r>
      <w:r w:rsidRPr="00827995">
        <w:rPr>
          <w:color w:val="000000"/>
        </w:rPr>
        <w:t xml:space="preserve">Программа «Детское преображение» являясь прикладной, направлена на овладение учащимися основными приемами работы с видеотехникой и многое другое.  </w:t>
      </w:r>
      <w:proofErr w:type="gramStart"/>
      <w:r w:rsidRPr="00827995">
        <w:rPr>
          <w:color w:val="000000"/>
        </w:rPr>
        <w:t>Обучение по</w:t>
      </w:r>
      <w:proofErr w:type="gramEnd"/>
      <w:r w:rsidRPr="00827995">
        <w:rPr>
          <w:color w:val="000000"/>
        </w:rPr>
        <w:t xml:space="preserve"> данной программе способствует адаптации учащихся к постоянно меняющимся социально-экономическим условиям, подготовке к самостоятельной жизни в современном мире, профессиональному самоопределению.</w:t>
      </w:r>
    </w:p>
    <w:p w:rsidR="00C213F5" w:rsidRPr="00827995" w:rsidRDefault="00F64CFF">
      <w:pPr>
        <w:pStyle w:val="Standard"/>
        <w:ind w:firstLine="737"/>
        <w:contextualSpacing/>
        <w:jc w:val="both"/>
        <w:rPr>
          <w:rFonts w:ascii="Times New Roman" w:hAnsi="Times New Roman"/>
        </w:rPr>
      </w:pPr>
      <w:r w:rsidRPr="00827995">
        <w:rPr>
          <w:rFonts w:ascii="Times New Roman" w:hAnsi="Times New Roman"/>
        </w:rPr>
        <w:t>В процессе обучения предусматриваются следующие формы учебных занятий: типовое занятие, сочетающее в себе объяснение и практическое упражнение, собеседование, консультация, практикум, учебная игра, самостоятельная работа, мастер-классы от ведущих представителей профессии региона, элементы погружения в специальность (обучение в реальных, или максимально приближенных к реалиям условиях).</w:t>
      </w:r>
    </w:p>
    <w:p w:rsidR="00C213F5" w:rsidRPr="00827995" w:rsidRDefault="00F64CFF">
      <w:pPr>
        <w:pStyle w:val="Standard"/>
        <w:ind w:firstLine="737"/>
        <w:jc w:val="both"/>
        <w:rPr>
          <w:rFonts w:ascii="Times New Roman" w:hAnsi="Times New Roman"/>
        </w:rPr>
      </w:pPr>
      <w:r w:rsidRPr="00827995">
        <w:rPr>
          <w:rFonts w:ascii="Times New Roman" w:hAnsi="Times New Roman"/>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C213F5" w:rsidRPr="00827995" w:rsidRDefault="00F64CFF">
      <w:pPr>
        <w:pStyle w:val="Standard"/>
        <w:rPr>
          <w:rFonts w:ascii="Times New Roman" w:hAnsi="Times New Roman"/>
        </w:rPr>
      </w:pPr>
      <w:r w:rsidRPr="00827995">
        <w:rPr>
          <w:rFonts w:ascii="Times New Roman" w:hAnsi="Times New Roman"/>
        </w:rPr>
        <w:t>С этой целью целесообразно проводить походы, экскурсии на природу, на предприятия, по городу, на телевидение. Участвовать в открытых конкурсах, где можно сравнить мастерство, навыки и умения.</w:t>
      </w:r>
    </w:p>
    <w:p w:rsidR="00C213F5" w:rsidRPr="00827995" w:rsidRDefault="00F64CFF">
      <w:pPr>
        <w:pStyle w:val="Standard"/>
        <w:ind w:firstLine="737"/>
        <w:jc w:val="both"/>
        <w:rPr>
          <w:rFonts w:hint="eastAsia"/>
        </w:rPr>
      </w:pPr>
      <w:r w:rsidRPr="00827995">
        <w:rPr>
          <w:rFonts w:ascii="Times New Roman" w:eastAsia="Times New Roman" w:hAnsi="Times New Roman" w:cs="Times New Roman"/>
          <w:b/>
          <w:bCs/>
          <w:iCs/>
          <w:color w:val="000000"/>
          <w:lang w:eastAsia="ru-RU"/>
        </w:rPr>
        <w:t>Направленность данной программы</w:t>
      </w:r>
      <w:r w:rsidRPr="00827995">
        <w:rPr>
          <w:rFonts w:ascii="Times New Roman" w:eastAsia="Times New Roman" w:hAnsi="Times New Roman" w:cs="Times New Roman"/>
          <w:color w:val="000000"/>
          <w:lang w:eastAsia="ru-RU"/>
        </w:rPr>
        <w:t xml:space="preserve">– </w:t>
      </w:r>
      <w:proofErr w:type="gramStart"/>
      <w:r w:rsidRPr="00827995">
        <w:rPr>
          <w:rFonts w:ascii="Times New Roman" w:eastAsia="Times New Roman" w:hAnsi="Times New Roman" w:cs="Times New Roman"/>
          <w:color w:val="000000"/>
          <w:lang w:eastAsia="ru-RU"/>
        </w:rPr>
        <w:t>ху</w:t>
      </w:r>
      <w:proofErr w:type="gramEnd"/>
      <w:r w:rsidRPr="00827995">
        <w:rPr>
          <w:rFonts w:ascii="Times New Roman" w:eastAsia="Times New Roman" w:hAnsi="Times New Roman" w:cs="Times New Roman"/>
          <w:color w:val="000000"/>
          <w:lang w:eastAsia="ru-RU"/>
        </w:rPr>
        <w:t>дожественная</w:t>
      </w:r>
      <w:bookmarkStart w:id="0" w:name="_GoBack"/>
      <w:bookmarkEnd w:id="0"/>
      <w:r w:rsidRPr="00827995">
        <w:rPr>
          <w:rFonts w:ascii="Times New Roman" w:eastAsia="Times New Roman" w:hAnsi="Times New Roman" w:cs="Times New Roman"/>
          <w:color w:val="000000"/>
          <w:lang w:eastAsia="ru-RU"/>
        </w:rPr>
        <w:t xml:space="preserve">. </w:t>
      </w:r>
    </w:p>
    <w:p w:rsidR="00C213F5" w:rsidRPr="00827995" w:rsidRDefault="00F64CFF">
      <w:pPr>
        <w:pStyle w:val="Standard"/>
        <w:ind w:firstLine="397"/>
        <w:jc w:val="both"/>
        <w:rPr>
          <w:rFonts w:hint="eastAsia"/>
        </w:rPr>
      </w:pPr>
      <w:r w:rsidRPr="00827995">
        <w:rPr>
          <w:rFonts w:ascii="Times New Roman" w:eastAsia="Times New Roman" w:hAnsi="Times New Roman" w:cs="Times New Roman"/>
          <w:color w:val="000000"/>
          <w:lang w:eastAsia="ru-RU"/>
        </w:rPr>
        <w:t xml:space="preserve">Для отслеживания результативности образовательного процесса могут быть использованы следующие </w:t>
      </w:r>
      <w:r w:rsidRPr="00827995">
        <w:rPr>
          <w:rFonts w:ascii="Times New Roman" w:eastAsia="Times New Roman" w:hAnsi="Times New Roman" w:cs="Times New Roman"/>
          <w:b/>
          <w:bCs/>
          <w:i/>
          <w:iCs/>
          <w:color w:val="000000"/>
          <w:lang w:eastAsia="ru-RU"/>
        </w:rPr>
        <w:t>методы</w:t>
      </w:r>
      <w:r w:rsidRPr="00827995">
        <w:rPr>
          <w:rFonts w:ascii="Times New Roman" w:eastAsia="Times New Roman" w:hAnsi="Times New Roman" w:cs="Times New Roman"/>
          <w:color w:val="000000"/>
          <w:lang w:eastAsia="ru-RU"/>
        </w:rPr>
        <w:t>:</w:t>
      </w:r>
    </w:p>
    <w:p w:rsidR="00C213F5" w:rsidRPr="00827995" w:rsidRDefault="00F64CFF">
      <w:pPr>
        <w:pStyle w:val="Standard"/>
        <w:numPr>
          <w:ilvl w:val="0"/>
          <w:numId w:val="1"/>
        </w:numPr>
        <w:shd w:val="clear" w:color="auto" w:fill="FFFFFF"/>
        <w:spacing w:after="150"/>
        <w:ind w:left="0"/>
        <w:jc w:val="both"/>
        <w:rPr>
          <w:rFonts w:ascii="Times New Roman" w:eastAsia="Times New Roman" w:hAnsi="Times New Roman" w:cs="Times New Roman"/>
          <w:color w:val="000000"/>
          <w:lang w:eastAsia="ru-RU"/>
        </w:rPr>
      </w:pPr>
      <w:r w:rsidRPr="00827995">
        <w:rPr>
          <w:rFonts w:ascii="Times New Roman" w:eastAsia="Times New Roman" w:hAnsi="Times New Roman" w:cs="Times New Roman"/>
          <w:color w:val="000000"/>
          <w:lang w:eastAsia="ru-RU"/>
        </w:rPr>
        <w:t>Педагогическое наблюдение;</w:t>
      </w:r>
    </w:p>
    <w:p w:rsidR="00C213F5" w:rsidRPr="00827995" w:rsidRDefault="00F64CFF">
      <w:pPr>
        <w:pStyle w:val="Standard"/>
        <w:numPr>
          <w:ilvl w:val="0"/>
          <w:numId w:val="2"/>
        </w:numPr>
        <w:shd w:val="clear" w:color="auto" w:fill="FFFFFF"/>
        <w:spacing w:after="150"/>
        <w:ind w:left="0"/>
        <w:jc w:val="both"/>
        <w:rPr>
          <w:rFonts w:ascii="Times New Roman" w:eastAsia="Times New Roman" w:hAnsi="Times New Roman" w:cs="Times New Roman"/>
          <w:color w:val="000000"/>
          <w:lang w:eastAsia="ru-RU"/>
        </w:rPr>
      </w:pPr>
      <w:r w:rsidRPr="00827995">
        <w:rPr>
          <w:rFonts w:ascii="Times New Roman" w:eastAsia="Times New Roman" w:hAnsi="Times New Roman" w:cs="Times New Roman"/>
          <w:color w:val="000000"/>
          <w:lang w:eastAsia="ru-RU"/>
        </w:rPr>
        <w:t>Педагогический анализ результатов тестирования, диагностических знаний, участия в мероприятиях.</w:t>
      </w:r>
    </w:p>
    <w:p w:rsidR="00C213F5" w:rsidRPr="00827995" w:rsidRDefault="00F64CFF">
      <w:pPr>
        <w:pStyle w:val="Textbody"/>
        <w:shd w:val="clear" w:color="auto" w:fill="FFFFFF"/>
        <w:spacing w:after="150" w:line="240" w:lineRule="auto"/>
        <w:jc w:val="both"/>
        <w:rPr>
          <w:rFonts w:hint="eastAsia"/>
        </w:rPr>
      </w:pPr>
      <w:r w:rsidRPr="00827995">
        <w:rPr>
          <w:rFonts w:ascii="Times New Roman" w:eastAsia="Times New Roman" w:hAnsi="Times New Roman"/>
          <w:color w:val="000000"/>
          <w:lang w:eastAsia="ru-RU"/>
        </w:rPr>
        <w:t>Структура программы предполагает возможность творческой интерпретации ее содержания. Учитель вправе выстраивать свою работу, исходя из потребностей и возможностей данного школьного коллектива.</w:t>
      </w:r>
    </w:p>
    <w:p w:rsidR="00C213F5" w:rsidRPr="00827995" w:rsidRDefault="00F64CFF">
      <w:pPr>
        <w:pStyle w:val="Textbody"/>
        <w:spacing w:after="0" w:line="240" w:lineRule="auto"/>
        <w:jc w:val="both"/>
        <w:rPr>
          <w:rFonts w:hint="eastAsia"/>
        </w:rPr>
      </w:pPr>
      <w:r w:rsidRPr="00827995">
        <w:rPr>
          <w:color w:val="000000"/>
        </w:rPr>
        <w:t>     </w:t>
      </w:r>
      <w:r w:rsidRPr="00827995">
        <w:rPr>
          <w:rFonts w:ascii="Times New Roman" w:hAnsi="Times New Roman"/>
          <w:color w:val="000000"/>
        </w:rPr>
        <w:t xml:space="preserve">Программа построена на драматизации художественных произведений классиков. Работа над чтением и драматизацией литературных произведений, соответствующих возрастным особенностям учащихся, способствует развитию творческого воображения учащихся, расширению словарного запаса, развитию индивидуальных способностей, </w:t>
      </w:r>
      <w:proofErr w:type="spellStart"/>
      <w:r w:rsidRPr="00827995">
        <w:rPr>
          <w:rFonts w:ascii="Times New Roman" w:hAnsi="Times New Roman"/>
          <w:color w:val="000000"/>
        </w:rPr>
        <w:t>креативности</w:t>
      </w:r>
      <w:proofErr w:type="spellEnd"/>
      <w:r w:rsidRPr="00827995">
        <w:rPr>
          <w:rFonts w:ascii="Times New Roman" w:hAnsi="Times New Roman"/>
          <w:color w:val="000000"/>
        </w:rPr>
        <w:t xml:space="preserve">, повышению их эмоциональной отзывчивости, стимулированию фантазии, образного и ассоциативного мышления, самовыражения, обогащению внутреннего духовного мира </w:t>
      </w:r>
      <w:r w:rsidRPr="00827995">
        <w:rPr>
          <w:rFonts w:ascii="Times New Roman" w:hAnsi="Times New Roman"/>
          <w:color w:val="000000"/>
        </w:rPr>
        <w:lastRenderedPageBreak/>
        <w:t>ученика. Творчество детей в театрально-игровой деятельности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sidRPr="00827995">
        <w:rPr>
          <w:rFonts w:ascii="Times New Roman" w:hAnsi="Times New Roman"/>
          <w:b/>
          <w:color w:val="000000"/>
        </w:rPr>
        <w:t>;</w:t>
      </w:r>
      <w:r w:rsidRPr="00827995">
        <w:rPr>
          <w:rFonts w:ascii="Calibri" w:hAnsi="Calibri"/>
          <w:color w:val="000000"/>
        </w:rPr>
        <w:t> </w:t>
      </w:r>
      <w:r w:rsidRPr="00827995">
        <w:rPr>
          <w:rFonts w:ascii="Times New Roman" w:hAnsi="Times New Roman"/>
          <w:color w:val="000000"/>
        </w:rPr>
        <w:t>оформительское (декорации, костюмы и т.д.).</w:t>
      </w:r>
    </w:p>
    <w:p w:rsidR="00C213F5" w:rsidRPr="00827995" w:rsidRDefault="00F64CFF">
      <w:pPr>
        <w:pStyle w:val="Textbody"/>
        <w:spacing w:after="0" w:line="240" w:lineRule="auto"/>
        <w:ind w:firstLine="600"/>
        <w:jc w:val="both"/>
        <w:rPr>
          <w:rFonts w:hint="eastAsia"/>
        </w:rPr>
      </w:pPr>
      <w:r w:rsidRPr="00827995">
        <w:rPr>
          <w:rFonts w:ascii="Times New Roman" w:hAnsi="Times New Roman"/>
          <w:color w:val="00000A"/>
        </w:rPr>
        <w:t>В процессе организации театрализованного представления, обучающие смогут освоить артистические навыки переживания и воплощения образа.  Прежде чем «оживлять» героя актер знакомится с содержанием сценария спектакля, рассматривает внешний образ, характер поведения, интонацию и стиль речи, совместно с руководителем и родителями продумывают костюм, подбирают музыкальное соп</w:t>
      </w:r>
      <w:r w:rsidRPr="00827995">
        <w:rPr>
          <w:rFonts w:ascii="Times New Roman" w:hAnsi="Times New Roman"/>
          <w:color w:val="000000"/>
          <w:shd w:val="clear" w:color="auto" w:fill="FFFFFF"/>
        </w:rPr>
        <w:t>ровождение.</w:t>
      </w:r>
    </w:p>
    <w:p w:rsidR="00C213F5" w:rsidRPr="00827995" w:rsidRDefault="00F64CFF">
      <w:pPr>
        <w:pStyle w:val="Textbody"/>
        <w:spacing w:after="0" w:line="240" w:lineRule="auto"/>
        <w:ind w:firstLine="600"/>
        <w:jc w:val="both"/>
        <w:rPr>
          <w:rFonts w:ascii="Times New Roman" w:hAnsi="Times New Roman"/>
          <w:color w:val="00000A"/>
        </w:rPr>
      </w:pPr>
      <w:r w:rsidRPr="00827995">
        <w:rPr>
          <w:rFonts w:ascii="Times New Roman" w:hAnsi="Times New Roman"/>
          <w:color w:val="00000A"/>
        </w:rPr>
        <w:t xml:space="preserve">Театрализованное представление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развивать фантазию ребёнка, способствовать формированию положительных черт характера. При выборе репертуара театрализованного представления учитываются интересы, возрастные особенности детей, их развитие. Предложенный в проекте репертуар на каждый год обучения может изменяться. В репертуар </w:t>
      </w:r>
      <w:proofErr w:type="gramStart"/>
      <w:r w:rsidRPr="00827995">
        <w:rPr>
          <w:rFonts w:ascii="Times New Roman" w:hAnsi="Times New Roman"/>
          <w:color w:val="00000A"/>
        </w:rPr>
        <w:t>включены</w:t>
      </w:r>
      <w:proofErr w:type="gramEnd"/>
      <w:r w:rsidRPr="00827995">
        <w:rPr>
          <w:rFonts w:ascii="Times New Roman" w:hAnsi="Times New Roman"/>
          <w:color w:val="00000A"/>
        </w:rPr>
        <w:t>:</w:t>
      </w:r>
    </w:p>
    <w:p w:rsidR="00C213F5" w:rsidRPr="00827995" w:rsidRDefault="00F64CFF">
      <w:pPr>
        <w:pStyle w:val="Textbody"/>
        <w:spacing w:after="0" w:line="240" w:lineRule="auto"/>
        <w:ind w:firstLine="600"/>
        <w:jc w:val="both"/>
        <w:rPr>
          <w:rFonts w:hint="eastAsia"/>
        </w:rPr>
      </w:pPr>
      <w:r w:rsidRPr="00827995">
        <w:rPr>
          <w:rFonts w:ascii="Times New Roman" w:hAnsi="Times New Roman"/>
          <w:color w:val="00000A"/>
        </w:rPr>
        <w:t>-инсценировки литературных произведений для детей любого возраста;</w:t>
      </w:r>
    </w:p>
    <w:p w:rsidR="00C213F5" w:rsidRPr="00827995" w:rsidRDefault="00F64CFF">
      <w:pPr>
        <w:pStyle w:val="Textbody"/>
        <w:spacing w:after="0" w:line="240" w:lineRule="auto"/>
        <w:ind w:firstLine="600"/>
        <w:jc w:val="both"/>
        <w:rPr>
          <w:rFonts w:ascii="Times New Roman" w:hAnsi="Times New Roman"/>
          <w:color w:val="00000A"/>
        </w:rPr>
      </w:pPr>
      <w:r w:rsidRPr="00827995">
        <w:rPr>
          <w:rFonts w:ascii="Times New Roman" w:hAnsi="Times New Roman"/>
          <w:color w:val="00000A"/>
        </w:rPr>
        <w:t>- адаптированные готовые пьесы;</w:t>
      </w:r>
    </w:p>
    <w:p w:rsidR="00C213F5" w:rsidRPr="00827995" w:rsidRDefault="00F64CFF">
      <w:pPr>
        <w:pStyle w:val="Textbody"/>
        <w:spacing w:after="0" w:line="240" w:lineRule="auto"/>
        <w:ind w:firstLine="600"/>
        <w:jc w:val="both"/>
        <w:rPr>
          <w:rFonts w:ascii="Times New Roman" w:hAnsi="Times New Roman"/>
          <w:color w:val="00000A"/>
        </w:rPr>
      </w:pPr>
      <w:r w:rsidRPr="00827995">
        <w:rPr>
          <w:rFonts w:ascii="Times New Roman" w:hAnsi="Times New Roman"/>
          <w:color w:val="00000A"/>
        </w:rPr>
        <w:t>- новые, самостоятельно разработанные, пьесы.</w:t>
      </w:r>
    </w:p>
    <w:p w:rsidR="00C213F5" w:rsidRPr="00827995" w:rsidRDefault="00F64CFF">
      <w:pPr>
        <w:pStyle w:val="Textbody"/>
        <w:spacing w:after="0" w:line="240" w:lineRule="auto"/>
        <w:ind w:firstLine="600"/>
        <w:jc w:val="both"/>
        <w:rPr>
          <w:rFonts w:hint="eastAsia"/>
        </w:rPr>
      </w:pPr>
      <w:r w:rsidRPr="00827995">
        <w:rPr>
          <w:rFonts w:ascii="Times New Roman" w:hAnsi="Times New Roman"/>
          <w:color w:val="00000A"/>
        </w:rPr>
        <w:t>В программе большую часть репертуара составляют пьесы по произведениям классиков в авторской обработке.  </w:t>
      </w:r>
    </w:p>
    <w:p w:rsidR="00C213F5" w:rsidRPr="00827995" w:rsidRDefault="00F64CFF">
      <w:pPr>
        <w:pStyle w:val="Textbody"/>
        <w:spacing w:after="0" w:line="240" w:lineRule="auto"/>
        <w:ind w:firstLine="600"/>
        <w:jc w:val="both"/>
        <w:rPr>
          <w:rFonts w:ascii="Times New Roman" w:hAnsi="Times New Roman"/>
          <w:color w:val="00000A"/>
        </w:rPr>
      </w:pPr>
      <w:r w:rsidRPr="00827995">
        <w:rPr>
          <w:rFonts w:ascii="Times New Roman" w:hAnsi="Times New Roman"/>
          <w:color w:val="00000A"/>
        </w:rPr>
        <w:t>Обязательный элемент каждого занятия - это работа актёра над собой. Она помогает развить память, внимание, воображение детей, их умение двигаться на сцене, общаться с партнёрами. Прежде, чем начать работу над сценическим образом, детям предлагается просмотреть художественные фильмы с героем, чей образ инсценирует обучающийся.</w:t>
      </w:r>
    </w:p>
    <w:p w:rsidR="00C213F5" w:rsidRPr="00827995" w:rsidRDefault="00F64CFF">
      <w:pPr>
        <w:pStyle w:val="Textbody"/>
        <w:spacing w:after="0" w:line="240" w:lineRule="auto"/>
        <w:ind w:firstLine="600"/>
        <w:jc w:val="both"/>
        <w:rPr>
          <w:rFonts w:ascii="Times New Roman" w:hAnsi="Times New Roman"/>
          <w:color w:val="00000A"/>
        </w:rPr>
      </w:pPr>
      <w:r w:rsidRPr="00827995">
        <w:rPr>
          <w:rFonts w:ascii="Times New Roman" w:hAnsi="Times New Roman"/>
          <w:color w:val="00000A"/>
        </w:rPr>
        <w:t>Работа над сценическим образом включает в себя:</w:t>
      </w:r>
    </w:p>
    <w:p w:rsidR="00C213F5" w:rsidRPr="00827995" w:rsidRDefault="00F64CFF">
      <w:pPr>
        <w:pStyle w:val="Textbody"/>
        <w:numPr>
          <w:ilvl w:val="0"/>
          <w:numId w:val="3"/>
        </w:numPr>
        <w:spacing w:after="0" w:line="240" w:lineRule="auto"/>
        <w:jc w:val="both"/>
        <w:rPr>
          <w:rFonts w:ascii="Times New Roman" w:hAnsi="Times New Roman"/>
          <w:color w:val="00000A"/>
        </w:rPr>
      </w:pPr>
      <w:r w:rsidRPr="00827995">
        <w:rPr>
          <w:rFonts w:ascii="Times New Roman" w:hAnsi="Times New Roman"/>
          <w:color w:val="00000A"/>
        </w:rPr>
        <w:t>разучивание реплик;</w:t>
      </w:r>
    </w:p>
    <w:p w:rsidR="00C213F5" w:rsidRPr="00827995" w:rsidRDefault="00F64CFF">
      <w:pPr>
        <w:pStyle w:val="Textbody"/>
        <w:numPr>
          <w:ilvl w:val="0"/>
          <w:numId w:val="3"/>
        </w:numPr>
        <w:spacing w:after="0" w:line="240" w:lineRule="auto"/>
        <w:jc w:val="both"/>
        <w:rPr>
          <w:rFonts w:ascii="Times New Roman" w:hAnsi="Times New Roman"/>
          <w:color w:val="00000A"/>
        </w:rPr>
      </w:pPr>
      <w:r w:rsidRPr="00827995">
        <w:rPr>
          <w:rFonts w:ascii="Times New Roman" w:hAnsi="Times New Roman"/>
          <w:color w:val="00000A"/>
        </w:rPr>
        <w:t>работа над выражением эмоций;</w:t>
      </w:r>
    </w:p>
    <w:p w:rsidR="00C213F5" w:rsidRPr="00827995" w:rsidRDefault="00F64CFF">
      <w:pPr>
        <w:pStyle w:val="Textbody"/>
        <w:numPr>
          <w:ilvl w:val="0"/>
          <w:numId w:val="3"/>
        </w:numPr>
        <w:spacing w:after="0" w:line="240" w:lineRule="auto"/>
        <w:jc w:val="both"/>
        <w:rPr>
          <w:rFonts w:ascii="Times New Roman" w:hAnsi="Times New Roman"/>
          <w:color w:val="00000A"/>
        </w:rPr>
      </w:pPr>
      <w:r w:rsidRPr="00827995">
        <w:rPr>
          <w:rFonts w:ascii="Times New Roman" w:hAnsi="Times New Roman"/>
          <w:color w:val="00000A"/>
        </w:rPr>
        <w:t>работа по развитию сценической речи (дыхательные упражнения; артикуляционная гимнастика);</w:t>
      </w:r>
    </w:p>
    <w:p w:rsidR="00C213F5" w:rsidRPr="00827995" w:rsidRDefault="00F64CFF">
      <w:pPr>
        <w:pStyle w:val="Textbody"/>
        <w:numPr>
          <w:ilvl w:val="0"/>
          <w:numId w:val="3"/>
        </w:numPr>
        <w:spacing w:after="0" w:line="240" w:lineRule="auto"/>
        <w:jc w:val="both"/>
        <w:rPr>
          <w:rFonts w:ascii="Times New Roman" w:hAnsi="Times New Roman"/>
          <w:color w:val="00000A"/>
        </w:rPr>
      </w:pPr>
      <w:r w:rsidRPr="00827995">
        <w:rPr>
          <w:rFonts w:ascii="Times New Roman" w:hAnsi="Times New Roman"/>
          <w:color w:val="00000A"/>
        </w:rPr>
        <w:t>работа над выразительностью жестов;</w:t>
      </w:r>
    </w:p>
    <w:p w:rsidR="00C213F5" w:rsidRPr="00827995" w:rsidRDefault="00F64CFF">
      <w:pPr>
        <w:pStyle w:val="Textbody"/>
        <w:numPr>
          <w:ilvl w:val="0"/>
          <w:numId w:val="3"/>
        </w:numPr>
        <w:spacing w:after="0" w:line="240" w:lineRule="auto"/>
        <w:jc w:val="both"/>
        <w:rPr>
          <w:rFonts w:ascii="Times New Roman" w:hAnsi="Times New Roman"/>
          <w:color w:val="00000A"/>
        </w:rPr>
      </w:pPr>
      <w:r w:rsidRPr="00827995">
        <w:rPr>
          <w:rFonts w:ascii="Times New Roman" w:hAnsi="Times New Roman"/>
          <w:color w:val="00000A"/>
        </w:rPr>
        <w:t>отработка поз и движений актера.</w:t>
      </w:r>
    </w:p>
    <w:p w:rsidR="00C213F5" w:rsidRPr="00827995" w:rsidRDefault="00F64CFF">
      <w:pPr>
        <w:pStyle w:val="Textbody"/>
        <w:spacing w:after="0" w:line="240" w:lineRule="auto"/>
        <w:ind w:firstLine="600"/>
        <w:jc w:val="both"/>
        <w:rPr>
          <w:rFonts w:hint="eastAsia"/>
        </w:rPr>
      </w:pPr>
      <w:r w:rsidRPr="00827995">
        <w:rPr>
          <w:rFonts w:ascii="Times New Roman" w:hAnsi="Times New Roman"/>
        </w:rPr>
        <w:t>Для реализации данной программы требуется актовый зал, сценические костюмы, ширмы.</w:t>
      </w:r>
    </w:p>
    <w:p w:rsidR="00C213F5" w:rsidRPr="00827995" w:rsidRDefault="00F64CFF">
      <w:pPr>
        <w:pStyle w:val="Textbody"/>
        <w:ind w:firstLine="624"/>
        <w:jc w:val="both"/>
        <w:rPr>
          <w:rFonts w:ascii="Times New Roman" w:hAnsi="Times New Roman"/>
        </w:rPr>
      </w:pPr>
      <w:r w:rsidRPr="00827995">
        <w:rPr>
          <w:rFonts w:ascii="Times New Roman" w:eastAsia="Times New Roman" w:hAnsi="Times New Roman" w:cs="Times New Roman"/>
          <w:b/>
          <w:bCs/>
          <w:iCs/>
          <w:color w:val="000000"/>
          <w:lang w:eastAsia="ru-RU"/>
        </w:rPr>
        <w:t xml:space="preserve">Срок реализации программы </w:t>
      </w:r>
      <w:r w:rsidR="001F46B5" w:rsidRPr="00827995">
        <w:rPr>
          <w:rFonts w:ascii="Times New Roman" w:eastAsia="Times New Roman" w:hAnsi="Times New Roman" w:cs="Times New Roman"/>
          <w:color w:val="000000"/>
          <w:lang w:eastAsia="ru-RU"/>
        </w:rPr>
        <w:t xml:space="preserve">– 1 год, в объеме </w:t>
      </w:r>
      <w:r w:rsidR="00906B88" w:rsidRPr="00827995">
        <w:rPr>
          <w:rFonts w:ascii="Times New Roman" w:eastAsia="Times New Roman" w:hAnsi="Times New Roman" w:cs="Times New Roman"/>
          <w:color w:val="000000"/>
          <w:lang w:eastAsia="ru-RU"/>
        </w:rPr>
        <w:t xml:space="preserve"> 170</w:t>
      </w:r>
      <w:r w:rsidRPr="00827995">
        <w:rPr>
          <w:rFonts w:ascii="Times New Roman" w:eastAsia="Times New Roman" w:hAnsi="Times New Roman" w:cs="Times New Roman"/>
          <w:color w:val="000000"/>
          <w:lang w:eastAsia="ru-RU"/>
        </w:rPr>
        <w:t xml:space="preserve"> час</w:t>
      </w:r>
      <w:r w:rsidR="00906B88" w:rsidRPr="00827995">
        <w:rPr>
          <w:rFonts w:ascii="Times New Roman" w:eastAsia="Times New Roman" w:hAnsi="Times New Roman" w:cs="Times New Roman"/>
          <w:color w:val="000000"/>
          <w:lang w:eastAsia="ru-RU"/>
        </w:rPr>
        <w:t>ов.</w:t>
      </w:r>
    </w:p>
    <w:p w:rsidR="00C213F5" w:rsidRPr="00827995" w:rsidRDefault="00F64CFF">
      <w:pPr>
        <w:pStyle w:val="Textbody"/>
        <w:ind w:firstLine="624"/>
        <w:jc w:val="both"/>
        <w:rPr>
          <w:rFonts w:hint="eastAsia"/>
        </w:rPr>
      </w:pPr>
      <w:r w:rsidRPr="00827995">
        <w:rPr>
          <w:rFonts w:ascii="Times New Roman" w:hAnsi="Times New Roman"/>
        </w:rPr>
        <w:t xml:space="preserve">Помимо прохождения теоретической и практической частей программы, предусматриваются посещения </w:t>
      </w:r>
      <w:proofErr w:type="spellStart"/>
      <w:r w:rsidRPr="00827995">
        <w:rPr>
          <w:rFonts w:ascii="Times New Roman" w:hAnsi="Times New Roman"/>
        </w:rPr>
        <w:t>кинопоказов</w:t>
      </w:r>
      <w:proofErr w:type="spellEnd"/>
      <w:r w:rsidRPr="00827995">
        <w:rPr>
          <w:rFonts w:ascii="Times New Roman" w:hAnsi="Times New Roman"/>
        </w:rPr>
        <w:t xml:space="preserve"> и театральных представлений</w:t>
      </w:r>
      <w:r w:rsidR="00906B88" w:rsidRPr="00827995">
        <w:rPr>
          <w:rFonts w:ascii="Times New Roman" w:hAnsi="Times New Roman"/>
        </w:rPr>
        <w:t>.</w:t>
      </w:r>
    </w:p>
    <w:p w:rsidR="00C213F5" w:rsidRPr="00827995" w:rsidRDefault="00F64CFF">
      <w:pPr>
        <w:pStyle w:val="Textbody"/>
        <w:ind w:firstLine="454"/>
        <w:jc w:val="both"/>
        <w:rPr>
          <w:rFonts w:ascii="Times New Roman" w:eastAsia="Times New Roman" w:hAnsi="Times New Roman" w:cs="Times New Roman"/>
          <w:color w:val="000000"/>
          <w:lang w:eastAsia="ru-RU"/>
        </w:rPr>
      </w:pPr>
      <w:r w:rsidRPr="00827995">
        <w:rPr>
          <w:rFonts w:ascii="Times New Roman" w:eastAsia="Times New Roman" w:hAnsi="Times New Roman" w:cs="Times New Roman"/>
          <w:color w:val="000000"/>
          <w:lang w:eastAsia="ru-RU"/>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w:t>
      </w:r>
    </w:p>
    <w:p w:rsidR="00C213F5" w:rsidRPr="00827995" w:rsidRDefault="00F64CFF">
      <w:pPr>
        <w:pStyle w:val="Textbody"/>
        <w:numPr>
          <w:ilvl w:val="0"/>
          <w:numId w:val="4"/>
        </w:numPr>
        <w:spacing w:after="0"/>
        <w:contextualSpacing/>
        <w:rPr>
          <w:rFonts w:ascii="Times New Roman" w:hAnsi="Times New Roman"/>
        </w:rPr>
      </w:pPr>
      <w:r w:rsidRPr="00827995">
        <w:rPr>
          <w:rFonts w:ascii="Times New Roman" w:hAnsi="Times New Roman"/>
        </w:rPr>
        <w:t>интереса учащихся к театрализованным представлениям;</w:t>
      </w:r>
    </w:p>
    <w:p w:rsidR="00C213F5" w:rsidRPr="00827995" w:rsidRDefault="00F64CFF">
      <w:pPr>
        <w:pStyle w:val="Textbody"/>
        <w:numPr>
          <w:ilvl w:val="0"/>
          <w:numId w:val="4"/>
        </w:numPr>
        <w:spacing w:after="0"/>
        <w:contextualSpacing/>
        <w:rPr>
          <w:rFonts w:ascii="Times New Roman" w:hAnsi="Times New Roman"/>
        </w:rPr>
      </w:pPr>
      <w:r w:rsidRPr="00827995">
        <w:rPr>
          <w:rFonts w:ascii="Times New Roman" w:hAnsi="Times New Roman"/>
        </w:rPr>
        <w:t>индивидуальных достижений учащихся;</w:t>
      </w:r>
    </w:p>
    <w:p w:rsidR="00C213F5" w:rsidRPr="00827995" w:rsidRDefault="00F64CFF">
      <w:pPr>
        <w:pStyle w:val="Textbody"/>
        <w:numPr>
          <w:ilvl w:val="0"/>
          <w:numId w:val="4"/>
        </w:numPr>
        <w:spacing w:after="0"/>
        <w:contextualSpacing/>
        <w:rPr>
          <w:rFonts w:ascii="Times New Roman" w:hAnsi="Times New Roman"/>
        </w:rPr>
      </w:pPr>
      <w:r w:rsidRPr="00827995">
        <w:rPr>
          <w:rFonts w:ascii="Times New Roman" w:hAnsi="Times New Roman"/>
        </w:rPr>
        <w:t>выполнение творческих заданий, их презентация;</w:t>
      </w:r>
    </w:p>
    <w:p w:rsidR="00C213F5" w:rsidRPr="00827995" w:rsidRDefault="00F64CFF">
      <w:pPr>
        <w:pStyle w:val="Textbody"/>
        <w:numPr>
          <w:ilvl w:val="0"/>
          <w:numId w:val="4"/>
        </w:numPr>
        <w:spacing w:after="0"/>
        <w:contextualSpacing/>
        <w:rPr>
          <w:rFonts w:ascii="Times New Roman" w:hAnsi="Times New Roman"/>
          <w:color w:val="000000"/>
        </w:rPr>
      </w:pPr>
      <w:r w:rsidRPr="00827995">
        <w:rPr>
          <w:rFonts w:ascii="Times New Roman" w:hAnsi="Times New Roman"/>
          <w:color w:val="000000"/>
        </w:rPr>
        <w:t> Эффективность и результативность данной внеурочной деятельности зависит от соблюдения следующих условий;</w:t>
      </w:r>
    </w:p>
    <w:p w:rsidR="00C213F5" w:rsidRPr="00827995" w:rsidRDefault="00F64CFF">
      <w:pPr>
        <w:pStyle w:val="Textbody"/>
        <w:numPr>
          <w:ilvl w:val="0"/>
          <w:numId w:val="5"/>
        </w:numPr>
        <w:spacing w:after="0"/>
        <w:contextualSpacing/>
        <w:rPr>
          <w:rFonts w:ascii="Times New Roman" w:hAnsi="Times New Roman"/>
        </w:rPr>
      </w:pPr>
      <w:r w:rsidRPr="00827995">
        <w:rPr>
          <w:rFonts w:ascii="Times New Roman" w:hAnsi="Times New Roman"/>
        </w:rPr>
        <w:t>добровольность участия и желание проявить себя;</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сочетание индивидуальной, групповой и коллективной деятельности;</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сочетание инициативы детей с направляющей ролью учителя;</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lastRenderedPageBreak/>
        <w:t>занимательность и новизна содержания, форм и методов работы;</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эстетичность всех проводимых мероприятий;</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четкая организация и тщательная подготовка всех запланированных мероприятий;</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наличие целевых установок и перспектив деятельности, возможность участвовать в конкурсах, фестивалях и проектах различного уровня;</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широкое использование методов педагогического стимулирования активности обучающихся;</w:t>
      </w:r>
    </w:p>
    <w:p w:rsidR="00C213F5" w:rsidRPr="00827995" w:rsidRDefault="00F64CFF">
      <w:pPr>
        <w:pStyle w:val="Textbody"/>
        <w:numPr>
          <w:ilvl w:val="0"/>
          <w:numId w:val="6"/>
        </w:numPr>
        <w:spacing w:after="0"/>
        <w:contextualSpacing/>
        <w:rPr>
          <w:rFonts w:ascii="Times New Roman" w:hAnsi="Times New Roman"/>
        </w:rPr>
      </w:pPr>
      <w:r w:rsidRPr="00827995">
        <w:rPr>
          <w:rFonts w:ascii="Times New Roman" w:hAnsi="Times New Roman"/>
        </w:rPr>
        <w:t>гласность, открытость, привлечение детей с разными способностями и уровнем овладения иностранным языком.</w:t>
      </w:r>
    </w:p>
    <w:p w:rsidR="00C213F5" w:rsidRPr="00827995" w:rsidRDefault="00F64CFF">
      <w:pPr>
        <w:pStyle w:val="Standard"/>
        <w:jc w:val="both"/>
        <w:rPr>
          <w:rFonts w:hint="eastAsia"/>
        </w:rPr>
      </w:pPr>
      <w:r w:rsidRPr="00827995">
        <w:rPr>
          <w:rFonts w:ascii="Times New Roman" w:hAnsi="Times New Roman"/>
        </w:rPr>
        <w:tab/>
      </w:r>
      <w:r w:rsidRPr="00827995">
        <w:rPr>
          <w:rFonts w:ascii="Times New Roman" w:hAnsi="Times New Roman"/>
          <w:b/>
        </w:rPr>
        <w:t>Ожидаемые образовательные и социальные результаты программы.</w:t>
      </w:r>
    </w:p>
    <w:p w:rsidR="00C213F5" w:rsidRPr="00827995" w:rsidRDefault="00C213F5">
      <w:pPr>
        <w:pStyle w:val="Standard"/>
        <w:jc w:val="both"/>
        <w:rPr>
          <w:rFonts w:ascii="Times New Roman" w:hAnsi="Times New Roman"/>
          <w:b/>
        </w:rPr>
      </w:pPr>
    </w:p>
    <w:p w:rsidR="00C213F5" w:rsidRPr="00827995" w:rsidRDefault="00F64CFF">
      <w:pPr>
        <w:pStyle w:val="Standard"/>
        <w:jc w:val="both"/>
        <w:rPr>
          <w:rFonts w:hint="eastAsia"/>
        </w:rPr>
      </w:pPr>
      <w:r w:rsidRPr="00827995">
        <w:rPr>
          <w:rFonts w:ascii="Times New Roman" w:hAnsi="Times New Roman"/>
        </w:rPr>
        <w:t xml:space="preserve">Воспитанники должны </w:t>
      </w:r>
      <w:r w:rsidRPr="00827995">
        <w:rPr>
          <w:rFonts w:ascii="Times New Roman" w:hAnsi="Times New Roman"/>
          <w:b/>
          <w:u w:val="single"/>
        </w:rPr>
        <w:t>знать</w:t>
      </w:r>
      <w:r w:rsidRPr="00827995">
        <w:rPr>
          <w:rFonts w:ascii="Times New Roman" w:hAnsi="Times New Roman"/>
        </w:rPr>
        <w:t xml:space="preserve"> на доступном для их возраста уровне:</w:t>
      </w:r>
    </w:p>
    <w:p w:rsidR="00C213F5" w:rsidRPr="00827995" w:rsidRDefault="00F64CFF">
      <w:pPr>
        <w:pStyle w:val="Standard"/>
        <w:jc w:val="both"/>
        <w:rPr>
          <w:rFonts w:hint="eastAsia"/>
        </w:rPr>
      </w:pPr>
      <w:proofErr w:type="gramStart"/>
      <w:r w:rsidRPr="00827995">
        <w:rPr>
          <w:rFonts w:ascii="Times New Roman" w:hAnsi="Times New Roman"/>
          <w:color w:val="000000"/>
        </w:rPr>
        <w:t xml:space="preserve">театральные термины: театр, актер, зритель, аплодисменты, сцена, декорации, кулисы, костюмер, гример, режиссер, драматург, декоратор, осветитель, бутафория, реквизит, премьера </w:t>
      </w:r>
      <w:proofErr w:type="gramEnd"/>
    </w:p>
    <w:p w:rsidR="00C213F5" w:rsidRPr="00827995" w:rsidRDefault="00F64CFF">
      <w:pPr>
        <w:pStyle w:val="Standard"/>
        <w:jc w:val="both"/>
        <w:rPr>
          <w:rFonts w:hint="eastAsia"/>
        </w:rPr>
      </w:pPr>
      <w:r w:rsidRPr="00827995">
        <w:rPr>
          <w:rFonts w:ascii="Times New Roman" w:hAnsi="Times New Roman"/>
        </w:rPr>
        <w:t xml:space="preserve">Воспитанники должны </w:t>
      </w:r>
      <w:r w:rsidRPr="00827995">
        <w:rPr>
          <w:rFonts w:ascii="Times New Roman" w:hAnsi="Times New Roman"/>
          <w:b/>
          <w:u w:val="single"/>
        </w:rPr>
        <w:t>уметь</w:t>
      </w:r>
      <w:r w:rsidRPr="00827995">
        <w:rPr>
          <w:rFonts w:ascii="Times New Roman" w:hAnsi="Times New Roman"/>
        </w:rPr>
        <w:t>:</w:t>
      </w:r>
    </w:p>
    <w:p w:rsidR="00C213F5" w:rsidRPr="00827995" w:rsidRDefault="00F64CFF">
      <w:pPr>
        <w:pStyle w:val="a6"/>
        <w:jc w:val="both"/>
        <w:rPr>
          <w:rFonts w:ascii="Times New Roman" w:hAnsi="Times New Roman"/>
          <w:color w:val="000000"/>
        </w:rPr>
      </w:pPr>
      <w:r w:rsidRPr="00827995">
        <w:rPr>
          <w:rFonts w:ascii="Times New Roman" w:hAnsi="Times New Roman"/>
          <w:color w:val="000000"/>
        </w:rPr>
        <w:t xml:space="preserve">уверенно выполнять любые упражнения по актерскому мастерству, упражнения с воображаемыми предметами, уметь придумать и исполнить, иметь представление об этюде, воплощать пластическое решение образа, уметь действовать и импровизировать в предлагаемых обстоятельствах, уверенно интонировать в упражнениях по сценической речи, совмещать сценическую речь и движение, эмоционально читать стихи, выполнять </w:t>
      </w:r>
      <w:proofErr w:type="spellStart"/>
      <w:r w:rsidR="001F46B5" w:rsidRPr="00827995">
        <w:rPr>
          <w:rFonts w:ascii="Times New Roman" w:hAnsi="Times New Roman"/>
          <w:color w:val="000000"/>
        </w:rPr>
        <w:t>несложны</w:t>
      </w:r>
      <w:r w:rsidRPr="00827995">
        <w:rPr>
          <w:rFonts w:ascii="Times New Roman" w:hAnsi="Times New Roman"/>
          <w:color w:val="000000"/>
        </w:rPr>
        <w:t>упражнения</w:t>
      </w:r>
      <w:proofErr w:type="spellEnd"/>
      <w:r w:rsidRPr="00827995">
        <w:rPr>
          <w:rFonts w:ascii="Times New Roman" w:hAnsi="Times New Roman"/>
          <w:color w:val="000000"/>
        </w:rPr>
        <w:t xml:space="preserve"> по сц</w:t>
      </w:r>
      <w:r w:rsidR="00F75ECB" w:rsidRPr="00827995">
        <w:rPr>
          <w:rFonts w:ascii="Times New Roman" w:hAnsi="Times New Roman"/>
          <w:color w:val="000000"/>
        </w:rPr>
        <w:t>еническому движению</w:t>
      </w:r>
      <w:proofErr w:type="gramStart"/>
      <w:r w:rsidR="00F75ECB" w:rsidRPr="00827995">
        <w:rPr>
          <w:rFonts w:ascii="Times New Roman" w:hAnsi="Times New Roman"/>
          <w:color w:val="000000"/>
        </w:rPr>
        <w:t xml:space="preserve"> </w:t>
      </w:r>
      <w:r w:rsidRPr="00827995">
        <w:rPr>
          <w:rFonts w:ascii="Times New Roman" w:hAnsi="Times New Roman"/>
          <w:color w:val="000000"/>
        </w:rPr>
        <w:t>,</w:t>
      </w:r>
      <w:proofErr w:type="gramEnd"/>
      <w:r w:rsidRPr="00827995">
        <w:rPr>
          <w:rFonts w:ascii="Times New Roman" w:hAnsi="Times New Roman"/>
          <w:color w:val="000000"/>
        </w:rPr>
        <w:t xml:space="preserve"> пространственное перемещение</w:t>
      </w:r>
    </w:p>
    <w:p w:rsidR="00C213F5" w:rsidRDefault="00C213F5">
      <w:pPr>
        <w:pStyle w:val="Standard"/>
        <w:jc w:val="both"/>
        <w:rPr>
          <w:rFonts w:ascii="Times New Roman" w:hAnsi="Times New Roman"/>
          <w:sz w:val="28"/>
          <w:szCs w:val="28"/>
        </w:rPr>
      </w:pPr>
    </w:p>
    <w:p w:rsidR="00827995" w:rsidRDefault="00827995">
      <w:pPr>
        <w:suppressAutoHyphens w:val="0"/>
        <w:rPr>
          <w:rFonts w:ascii="Times New Roman" w:eastAsia="Times New Roman" w:hAnsi="Times New Roman" w:cs="Times New Roman"/>
          <w:b/>
          <w:bCs/>
          <w:sz w:val="28"/>
          <w:szCs w:val="28"/>
          <w:lang w:eastAsia="ar-SA"/>
        </w:rPr>
      </w:pPr>
      <w:r>
        <w:rPr>
          <w:b/>
          <w:szCs w:val="28"/>
        </w:rPr>
        <w:br w:type="page"/>
      </w:r>
    </w:p>
    <w:p w:rsidR="00F75ECB" w:rsidRDefault="00F75ECB">
      <w:pPr>
        <w:pStyle w:val="Textbodyindent"/>
        <w:ind w:firstLine="0"/>
        <w:jc w:val="center"/>
        <w:rPr>
          <w:b/>
          <w:szCs w:val="28"/>
        </w:rPr>
      </w:pPr>
    </w:p>
    <w:p w:rsidR="00F75ECB" w:rsidRDefault="00F75ECB">
      <w:pPr>
        <w:pStyle w:val="Textbodyindent"/>
        <w:ind w:firstLine="0"/>
        <w:jc w:val="center"/>
        <w:rPr>
          <w:b/>
          <w:szCs w:val="28"/>
        </w:rPr>
      </w:pPr>
    </w:p>
    <w:p w:rsidR="00906B88" w:rsidRDefault="00906B88">
      <w:pPr>
        <w:pStyle w:val="Textbodyindent"/>
        <w:ind w:firstLine="0"/>
        <w:jc w:val="center"/>
        <w:rPr>
          <w:b/>
          <w:szCs w:val="28"/>
        </w:rPr>
      </w:pPr>
    </w:p>
    <w:p w:rsidR="00827995" w:rsidRPr="00A1211B" w:rsidRDefault="00827995" w:rsidP="00A1211B">
      <w:pPr>
        <w:shd w:val="clear" w:color="auto" w:fill="FFFFFF"/>
        <w:spacing w:after="121"/>
        <w:jc w:val="center"/>
        <w:rPr>
          <w:rFonts w:ascii="Arial" w:eastAsia="Times New Roman" w:hAnsi="Arial"/>
          <w:color w:val="000000"/>
          <w:lang w:eastAsia="ru-RU"/>
        </w:rPr>
      </w:pPr>
      <w:r w:rsidRPr="00A1211B">
        <w:rPr>
          <w:rFonts w:ascii="Arial" w:eastAsia="Times New Roman" w:hAnsi="Arial"/>
          <w:b/>
          <w:bCs/>
          <w:color w:val="000000"/>
          <w:lang w:eastAsia="ru-RU"/>
        </w:rPr>
        <w:t>Календарно-тематическое планирование занятий</w:t>
      </w:r>
    </w:p>
    <w:p w:rsidR="00827995" w:rsidRDefault="00827995" w:rsidP="00A1211B">
      <w:pPr>
        <w:shd w:val="clear" w:color="auto" w:fill="FFFFFF"/>
        <w:spacing w:after="121"/>
        <w:jc w:val="center"/>
        <w:rPr>
          <w:rFonts w:ascii="Arial" w:eastAsia="Times New Roman" w:hAnsi="Arial"/>
          <w:b/>
          <w:bCs/>
          <w:color w:val="000000"/>
          <w:lang w:eastAsia="ru-RU"/>
        </w:rPr>
      </w:pPr>
      <w:r>
        <w:rPr>
          <w:rFonts w:ascii="Arial" w:eastAsia="Times New Roman" w:hAnsi="Arial"/>
          <w:b/>
          <w:bCs/>
          <w:color w:val="000000"/>
          <w:lang w:eastAsia="ru-RU"/>
        </w:rPr>
        <w:t>театрального кружка «Образ</w:t>
      </w:r>
      <w:r w:rsidRPr="00A1211B">
        <w:rPr>
          <w:rFonts w:ascii="Arial" w:eastAsia="Times New Roman" w:hAnsi="Arial"/>
          <w:b/>
          <w:bCs/>
          <w:color w:val="000000"/>
          <w:lang w:eastAsia="ru-RU"/>
        </w:rPr>
        <w:t>»</w:t>
      </w:r>
    </w:p>
    <w:p w:rsidR="00827995" w:rsidRPr="00A1211B" w:rsidRDefault="00827995" w:rsidP="00A1211B">
      <w:pPr>
        <w:shd w:val="clear" w:color="auto" w:fill="FFFFFF"/>
        <w:spacing w:after="121"/>
        <w:jc w:val="center"/>
        <w:rPr>
          <w:rFonts w:ascii="Arial" w:eastAsia="Times New Roman" w:hAnsi="Arial"/>
          <w:color w:val="000000"/>
          <w:lang w:eastAsia="ru-RU"/>
        </w:rPr>
      </w:pPr>
      <w:r>
        <w:rPr>
          <w:rFonts w:ascii="Arial" w:eastAsia="Times New Roman" w:hAnsi="Arial"/>
          <w:b/>
          <w:bCs/>
          <w:color w:val="000000"/>
          <w:lang w:eastAsia="ru-RU"/>
        </w:rPr>
        <w:t>1 группа</w:t>
      </w:r>
    </w:p>
    <w:p w:rsidR="00827995" w:rsidRPr="00A1211B" w:rsidRDefault="00827995" w:rsidP="00A1211B">
      <w:pPr>
        <w:shd w:val="clear" w:color="auto" w:fill="FFFFFF"/>
        <w:spacing w:after="121"/>
        <w:rPr>
          <w:rFonts w:ascii="Arial" w:eastAsia="Times New Roman" w:hAnsi="Arial"/>
          <w:color w:val="000000"/>
          <w:lang w:eastAsia="ru-RU"/>
        </w:rPr>
      </w:pPr>
      <w:r w:rsidRPr="00A1211B">
        <w:rPr>
          <w:rFonts w:ascii="Arial" w:eastAsia="Times New Roman" w:hAnsi="Arial"/>
          <w:color w:val="000000"/>
          <w:lang w:eastAsia="ru-RU"/>
        </w:rPr>
        <w:t>  </w:t>
      </w:r>
      <w:r w:rsidRPr="00A1211B">
        <w:rPr>
          <w:rFonts w:ascii="Arial" w:eastAsia="Times New Roman" w:hAnsi="Arial"/>
          <w:b/>
          <w:bCs/>
          <w:color w:val="000000"/>
          <w:lang w:eastAsia="ru-RU"/>
        </w:rPr>
        <w:t> </w:t>
      </w:r>
      <w:r w:rsidRPr="00A1211B">
        <w:rPr>
          <w:rFonts w:ascii="Arial" w:eastAsia="Times New Roman" w:hAnsi="Arial"/>
          <w:color w:val="000000"/>
          <w:lang w:eastAsia="ru-RU"/>
        </w:rPr>
        <w:t> </w:t>
      </w:r>
    </w:p>
    <w:tbl>
      <w:tblPr>
        <w:tblW w:w="10632" w:type="dxa"/>
        <w:tblInd w:w="-311" w:type="dxa"/>
        <w:shd w:val="clear" w:color="auto" w:fill="FFFFFF"/>
        <w:tblCellMar>
          <w:top w:w="105" w:type="dxa"/>
          <w:left w:w="105" w:type="dxa"/>
          <w:bottom w:w="105" w:type="dxa"/>
          <w:right w:w="105" w:type="dxa"/>
        </w:tblCellMar>
        <w:tblLook w:val="04A0"/>
      </w:tblPr>
      <w:tblGrid>
        <w:gridCol w:w="763"/>
        <w:gridCol w:w="2910"/>
        <w:gridCol w:w="888"/>
        <w:gridCol w:w="888"/>
        <w:gridCol w:w="5183"/>
      </w:tblGrid>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 </w:t>
            </w:r>
            <w:proofErr w:type="spellStart"/>
            <w:proofErr w:type="gramStart"/>
            <w:r w:rsidRPr="00A1211B">
              <w:rPr>
                <w:rFonts w:ascii="Arial" w:eastAsia="Times New Roman" w:hAnsi="Arial"/>
                <w:color w:val="000000"/>
                <w:lang w:eastAsia="ru-RU"/>
              </w:rPr>
              <w:t>п</w:t>
            </w:r>
            <w:proofErr w:type="spellEnd"/>
            <w:proofErr w:type="gramEnd"/>
            <w:r w:rsidRPr="00A1211B">
              <w:rPr>
                <w:rFonts w:ascii="Arial" w:eastAsia="Times New Roman" w:hAnsi="Arial"/>
                <w:color w:val="000000"/>
                <w:lang w:eastAsia="ru-RU"/>
              </w:rPr>
              <w:t>/</w:t>
            </w:r>
            <w:proofErr w:type="spellStart"/>
            <w:r w:rsidRPr="00A1211B">
              <w:rPr>
                <w:rFonts w:ascii="Arial" w:eastAsia="Times New Roman" w:hAnsi="Arial"/>
                <w:color w:val="000000"/>
                <w:lang w:eastAsia="ru-RU"/>
              </w:rPr>
              <w:t>п</w:t>
            </w:r>
            <w:proofErr w:type="spellEnd"/>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Тема занятия</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Кол-во часов</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Сроки</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Примечание</w:t>
            </w:r>
          </w:p>
        </w:tc>
      </w:tr>
      <w:tr w:rsidR="00827995" w:rsidRPr="00A1211B" w:rsidTr="00827995">
        <w:tc>
          <w:tcPr>
            <w:tcW w:w="1063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1 ч.</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7"/>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Вводное занятие.</w:t>
            </w:r>
            <w:r w:rsidRPr="00A1211B">
              <w:rPr>
                <w:rFonts w:ascii="Arial" w:eastAsia="Times New Roman" w:hAnsi="Arial"/>
                <w:color w:val="000000"/>
                <w:lang w:eastAsia="ru-RU"/>
              </w:rPr>
              <w:br/>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Знакомство с программой и правилами </w:t>
            </w:r>
            <w:proofErr w:type="spellStart"/>
            <w:r w:rsidRPr="00A1211B">
              <w:rPr>
                <w:rFonts w:ascii="Arial" w:eastAsia="Times New Roman" w:hAnsi="Arial"/>
                <w:color w:val="000000"/>
                <w:lang w:eastAsia="ru-RU"/>
              </w:rPr>
              <w:t>поведения</w:t>
            </w:r>
            <w:proofErr w:type="gramStart"/>
            <w:r w:rsidRPr="00A1211B">
              <w:rPr>
                <w:rFonts w:ascii="Arial" w:eastAsia="Times New Roman" w:hAnsi="Arial"/>
                <w:color w:val="000000"/>
                <w:lang w:eastAsia="ru-RU"/>
              </w:rPr>
              <w:t>.Р</w:t>
            </w:r>
            <w:proofErr w:type="gramEnd"/>
            <w:r w:rsidRPr="00A1211B">
              <w:rPr>
                <w:rFonts w:ascii="Arial" w:eastAsia="Times New Roman" w:hAnsi="Arial"/>
                <w:color w:val="000000"/>
                <w:lang w:eastAsia="ru-RU"/>
              </w:rPr>
              <w:t>ежим</w:t>
            </w:r>
            <w:proofErr w:type="spellEnd"/>
            <w:r w:rsidRPr="00A1211B">
              <w:rPr>
                <w:rFonts w:ascii="Arial" w:eastAsia="Times New Roman" w:hAnsi="Arial"/>
                <w:color w:val="000000"/>
                <w:lang w:eastAsia="ru-RU"/>
              </w:rPr>
              <w:t xml:space="preserve"> работы. Правила ТБ.</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8"/>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Здравствуй, театр!</w:t>
            </w:r>
          </w:p>
          <w:p w:rsidR="00827995" w:rsidRPr="00A1211B" w:rsidRDefault="00827995" w:rsidP="00817C99">
            <w:pPr>
              <w:spacing w:after="121"/>
              <w:rPr>
                <w:rFonts w:ascii="Arial" w:eastAsia="Times New Roman" w:hAnsi="Arial"/>
                <w:color w:val="000000"/>
                <w:lang w:eastAsia="ru-RU"/>
              </w:rPr>
            </w:pP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roofErr w:type="gramStart"/>
            <w:r w:rsidRPr="00A1211B">
              <w:rPr>
                <w:rFonts w:ascii="Arial" w:eastAsia="Times New Roman" w:hAnsi="Arial"/>
                <w:color w:val="000000"/>
                <w:lang w:eastAsia="ru-RU"/>
              </w:rPr>
              <w:t>Игры по развитию внимания («Имена», «Цвета», «Краски», «Садовник и цветы», «Айболит», «Адвокаты», «Глухие и немые», «Эхо», «Чепуха, или нелепица»).</w:t>
            </w:r>
            <w:proofErr w:type="gramEnd"/>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Онлайн-экскурсия</w:t>
            </w:r>
            <w:proofErr w:type="spellEnd"/>
            <w:r w:rsidRPr="00A1211B">
              <w:rPr>
                <w:rFonts w:ascii="Arial" w:eastAsia="Times New Roman" w:hAnsi="Arial"/>
                <w:color w:val="000000"/>
                <w:lang w:eastAsia="ru-RU"/>
              </w:rPr>
              <w:t xml:space="preserve"> в театр</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Правила поведения в театре</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Привычки дурного тона. (Этикет)</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Виды театрального искусства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Упражнения на развитие дикции (скороговорки, </w:t>
            </w:r>
            <w:proofErr w:type="spellStart"/>
            <w:r w:rsidRPr="00A1211B">
              <w:rPr>
                <w:rFonts w:ascii="Arial" w:eastAsia="Times New Roman" w:hAnsi="Arial"/>
                <w:color w:val="000000"/>
                <w:lang w:eastAsia="ru-RU"/>
              </w:rPr>
              <w:t>чистоговорки</w:t>
            </w:r>
            <w:proofErr w:type="spellEnd"/>
            <w:r w:rsidRPr="00A1211B">
              <w:rPr>
                <w:rFonts w:ascii="Arial" w:eastAsia="Times New Roman" w:hAnsi="Arial"/>
                <w:color w:val="000000"/>
                <w:lang w:eastAsia="ru-RU"/>
              </w:rPr>
              <w:t>). </w:t>
            </w:r>
            <w:r w:rsidRPr="00A1211B">
              <w:rPr>
                <w:rFonts w:ascii="Arial" w:eastAsia="Times New Roman" w:hAnsi="Arial"/>
                <w:i/>
                <w:iCs/>
                <w:color w:val="000000"/>
                <w:lang w:eastAsia="ru-RU"/>
              </w:rPr>
              <w:t>Произнесение скороговорок по очереди с разным темпом и силой звука, с разными интонациями.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Чтение сказки </w:t>
            </w:r>
            <w:proofErr w:type="spellStart"/>
            <w:r w:rsidRPr="00A1211B">
              <w:rPr>
                <w:rFonts w:ascii="Arial" w:eastAsia="Times New Roman" w:hAnsi="Arial"/>
                <w:color w:val="000000"/>
                <w:lang w:eastAsia="ru-RU"/>
              </w:rPr>
              <w:t>Н.Грибачёва</w:t>
            </w:r>
            <w:proofErr w:type="spellEnd"/>
            <w:r w:rsidRPr="00A1211B">
              <w:rPr>
                <w:rFonts w:ascii="Arial" w:eastAsia="Times New Roman" w:hAnsi="Arial"/>
                <w:color w:val="000000"/>
                <w:lang w:eastAsia="ru-RU"/>
              </w:rPr>
              <w:t xml:space="preserve"> «Заяц </w:t>
            </w:r>
            <w:proofErr w:type="spellStart"/>
            <w:r w:rsidRPr="00A1211B">
              <w:rPr>
                <w:rFonts w:ascii="Arial" w:eastAsia="Times New Roman" w:hAnsi="Arial"/>
                <w:color w:val="000000"/>
                <w:lang w:eastAsia="ru-RU"/>
              </w:rPr>
              <w:t>Коська</w:t>
            </w:r>
            <w:proofErr w:type="spellEnd"/>
            <w:r w:rsidRPr="00A1211B">
              <w:rPr>
                <w:rFonts w:ascii="Arial" w:eastAsia="Times New Roman" w:hAnsi="Arial"/>
                <w:color w:val="000000"/>
                <w:lang w:eastAsia="ru-RU"/>
              </w:rPr>
              <w:t xml:space="preserve"> и его друзья». </w:t>
            </w: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понравившихся диалогов.</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«Уж эти профессии театра…»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Кукольный театр.</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Мини-спектакль с пальчиковыми куклами.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Отработка дикции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5"/>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Кукольный театр.</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Мини-спектакль с пальчиковыми куклами.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Отработка дикции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6"/>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Театральная азбука.</w:t>
            </w:r>
          </w:p>
          <w:p w:rsidR="00827995" w:rsidRPr="00A1211B" w:rsidRDefault="00827995" w:rsidP="00817C99">
            <w:pPr>
              <w:spacing w:after="121"/>
              <w:rPr>
                <w:rFonts w:ascii="Arial" w:eastAsia="Times New Roman" w:hAnsi="Arial"/>
                <w:color w:val="000000"/>
                <w:lang w:eastAsia="ru-RU"/>
              </w:rPr>
            </w:pP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Разучивание скороговорок, считалок, </w:t>
            </w:r>
            <w:proofErr w:type="spellStart"/>
            <w:r w:rsidRPr="00A1211B">
              <w:rPr>
                <w:rFonts w:ascii="Arial" w:eastAsia="Times New Roman" w:hAnsi="Arial"/>
                <w:color w:val="000000"/>
                <w:lang w:eastAsia="ru-RU"/>
              </w:rPr>
              <w:t>потешек</w:t>
            </w:r>
            <w:proofErr w:type="spellEnd"/>
            <w:r w:rsidRPr="00A1211B">
              <w:rPr>
                <w:rFonts w:ascii="Arial" w:eastAsia="Times New Roman" w:hAnsi="Arial"/>
                <w:color w:val="000000"/>
                <w:lang w:eastAsia="ru-RU"/>
              </w:rPr>
              <w:t xml:space="preserve"> и их обыгрывание</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7"/>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Театральная игра</w:t>
            </w:r>
          </w:p>
          <w:p w:rsidR="00827995" w:rsidRPr="00A1211B" w:rsidRDefault="00827995" w:rsidP="00817C99">
            <w:pPr>
              <w:spacing w:after="121"/>
              <w:rPr>
                <w:rFonts w:ascii="Arial" w:eastAsia="Times New Roman" w:hAnsi="Arial"/>
                <w:color w:val="000000"/>
                <w:lang w:eastAsia="ru-RU"/>
              </w:rPr>
            </w:pP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lastRenderedPageBreak/>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Учимся развивать зрительное, слуховое </w:t>
            </w:r>
            <w:r w:rsidRPr="00A1211B">
              <w:rPr>
                <w:rFonts w:ascii="Arial" w:eastAsia="Times New Roman" w:hAnsi="Arial"/>
                <w:color w:val="000000"/>
                <w:lang w:eastAsia="ru-RU"/>
              </w:rPr>
              <w:lastRenderedPageBreak/>
              <w:t>внимание, наблюдательность.</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Учимся находить ключевые слова в предложении и выделять их голосом.</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8"/>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Театральная игра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Игры на развитие образного мышления, фантазии, воображения, интереса к сценическому искусству. Игры-пантомимы.</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1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Чтение в лицах стихов А. </w:t>
            </w:r>
            <w:proofErr w:type="spellStart"/>
            <w:r w:rsidRPr="00A1211B">
              <w:rPr>
                <w:rFonts w:ascii="Arial" w:eastAsia="Times New Roman" w:hAnsi="Arial"/>
                <w:color w:val="000000"/>
                <w:lang w:eastAsia="ru-RU"/>
              </w:rPr>
              <w:t>Барто</w:t>
            </w:r>
            <w:proofErr w:type="spellEnd"/>
            <w:r w:rsidRPr="00A1211B">
              <w:rPr>
                <w:rFonts w:ascii="Arial" w:eastAsia="Times New Roman" w:hAnsi="Arial"/>
                <w:color w:val="000000"/>
                <w:lang w:eastAsia="ru-RU"/>
              </w:rPr>
              <w:t xml:space="preserve">, </w:t>
            </w:r>
            <w:proofErr w:type="spellStart"/>
            <w:r w:rsidRPr="00A1211B">
              <w:rPr>
                <w:rFonts w:ascii="Arial" w:eastAsia="Times New Roman" w:hAnsi="Arial"/>
                <w:color w:val="000000"/>
                <w:lang w:eastAsia="ru-RU"/>
              </w:rPr>
              <w:t>И.Токмаковой</w:t>
            </w:r>
            <w:proofErr w:type="spellEnd"/>
            <w:r w:rsidRPr="00A1211B">
              <w:rPr>
                <w:rFonts w:ascii="Arial" w:eastAsia="Times New Roman" w:hAnsi="Arial"/>
                <w:color w:val="000000"/>
                <w:lang w:eastAsia="ru-RU"/>
              </w:rPr>
              <w:t>, Э.Успенского и др.</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 содержанием, выбор литературного материала, распределение ролей, диалоги героев, репетиции, показ</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народных сказок о животных.</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 содержанием, выбор сказки, распределение ролей, диалоги героев, репетиции, показ</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народных сказок о животных.</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 содержанием, выбор сказки, распределение ролей, диалоги героев, репетиции, показ</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народных сказок о животных.</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 содержанием, выбор сказки, распределение ролей, диалоги героев, репетиции, показ</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народных сказок о животных.</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 содержанием, выбор сказки, распределение ролей, диалоги героев, репетиции, показ</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Культура и техника речи</w:t>
            </w:r>
          </w:p>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Упражнения на постановку дыхания (выполняется стоя). Упражнения на развитие артикуляционного аппарата.</w:t>
            </w:r>
            <w:r w:rsidRPr="00A1211B">
              <w:rPr>
                <w:rFonts w:ascii="Arial" w:eastAsia="Times New Roman" w:hAnsi="Arial"/>
                <w:i/>
                <w:iCs/>
                <w:color w:val="000000"/>
                <w:lang w:eastAsia="ru-RU"/>
              </w:rPr>
              <w:t> 1.Упражнения «Дуем на свечку (одуванчик, горячее молоко, пушинку)», «Надуваем щёки».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i/>
                <w:iCs/>
                <w:color w:val="000000"/>
                <w:lang w:eastAsia="ru-RU"/>
              </w:rPr>
              <w:t>2.Упражнения для языка. Упражнения для губ</w:t>
            </w:r>
            <w:proofErr w:type="gramStart"/>
            <w:r w:rsidRPr="00A1211B">
              <w:rPr>
                <w:rFonts w:ascii="Arial" w:eastAsia="Times New Roman" w:hAnsi="Arial"/>
                <w:i/>
                <w:iCs/>
                <w:color w:val="000000"/>
                <w:lang w:eastAsia="ru-RU"/>
              </w:rPr>
              <w:t>.»</w:t>
            </w:r>
            <w:proofErr w:type="gramEnd"/>
            <w:r w:rsidRPr="00A1211B">
              <w:rPr>
                <w:rFonts w:ascii="Arial" w:eastAsia="Times New Roman" w:hAnsi="Arial"/>
                <w:i/>
                <w:iCs/>
                <w:color w:val="000000"/>
                <w:lang w:eastAsia="ru-RU"/>
              </w:rPr>
              <w:t>Радиотеатр; озвучиваем сказку (дует ветер, жужжат насекомые, скачет лошадка и т. п.).</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Знакомство с содержанием сказки, распределение ролей, диалоги героев, репетиции, показ</w:t>
            </w:r>
          </w:p>
        </w:tc>
      </w:tr>
      <w:tr w:rsidR="00827995" w:rsidRPr="00A1211B" w:rsidTr="00827995">
        <w:tc>
          <w:tcPr>
            <w:tcW w:w="1063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2 ч.</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5"/>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Культура и техника речи</w:t>
            </w:r>
          </w:p>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Упражнения на постановку дыхания (выполняется стоя). Упражнения на развитие артикуляционного аппарата.</w:t>
            </w:r>
            <w:r w:rsidRPr="00A1211B">
              <w:rPr>
                <w:rFonts w:ascii="Arial" w:eastAsia="Times New Roman" w:hAnsi="Arial"/>
                <w:i/>
                <w:iCs/>
                <w:color w:val="000000"/>
                <w:lang w:eastAsia="ru-RU"/>
              </w:rPr>
              <w:t> 1.Упражнения «Дуем на свечку (одуванчик, горячее молоко, пушинку)», «Надуваем щёки».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i/>
                <w:iCs/>
                <w:color w:val="000000"/>
                <w:lang w:eastAsia="ru-RU"/>
              </w:rPr>
              <w:t>2.Упражнения для языка. Упражнения для губ</w:t>
            </w:r>
            <w:proofErr w:type="gramStart"/>
            <w:r w:rsidRPr="00A1211B">
              <w:rPr>
                <w:rFonts w:ascii="Arial" w:eastAsia="Times New Roman" w:hAnsi="Arial"/>
                <w:i/>
                <w:iCs/>
                <w:color w:val="000000"/>
                <w:lang w:eastAsia="ru-RU"/>
              </w:rPr>
              <w:t>.»</w:t>
            </w:r>
            <w:proofErr w:type="gramEnd"/>
            <w:r w:rsidRPr="00A1211B">
              <w:rPr>
                <w:rFonts w:ascii="Arial" w:eastAsia="Times New Roman" w:hAnsi="Arial"/>
                <w:i/>
                <w:iCs/>
                <w:color w:val="000000"/>
                <w:lang w:eastAsia="ru-RU"/>
              </w:rPr>
              <w:t>Радиотеатр; озвучиваем сказку (дует ветер, жужжат насекомые, скачет лошадка и т. п.).</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Знакомство с содержанием сказки, </w:t>
            </w:r>
            <w:r w:rsidRPr="00A1211B">
              <w:rPr>
                <w:rFonts w:ascii="Arial" w:eastAsia="Times New Roman" w:hAnsi="Arial"/>
                <w:color w:val="000000"/>
                <w:lang w:eastAsia="ru-RU"/>
              </w:rPr>
              <w:lastRenderedPageBreak/>
              <w:t>распределение ролей, диалоги героев, репетиции, показ</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6"/>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Ритмопластика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Создание образов с помощью жестов, мимики. Учимся создавать образы животных с помощью выразительных пластических движений.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7"/>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«Сказка – ложь, да в ней намек…»</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Сказка «Теремок»</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Обсуждение выбора сказки для постановки. Знакомство со сценарием сказки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8"/>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Изготовление афиш</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2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Распределение ролей с учетом пожелания юных артистов и соответствие каждого из них избранной роли (внешние данные, дикция и т.п.).</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Выразительное чтение сказки по ролям.</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мимикой при диалоге, логическим ударением, изготовление декораций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мимикой при диалоге, логическим ударением, изготовление декораций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День Независимости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Подбор музыкального сопровождения к сценарию сказки. Репетиция.</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День Независимости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Генеральная репетиция в костюмах. С декорациями, с музыкальным сопровождением и т.п.</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5"/>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постановки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Выступление со спектаклем перед учениками школы и родителями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6"/>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Анализ дела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7"/>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Игры по развитию языковой догадки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«Рифма», «Снова ищем начало», «Наборщик», «Ищем вторую половину», </w:t>
            </w:r>
            <w:r w:rsidRPr="00A1211B">
              <w:rPr>
                <w:rFonts w:ascii="Arial" w:eastAsia="Times New Roman" w:hAnsi="Arial"/>
                <w:color w:val="000000"/>
                <w:lang w:eastAsia="ru-RU"/>
              </w:rPr>
              <w:lastRenderedPageBreak/>
              <w:t>«Творческий подход», «По первой букве», «Литературное домино или домино изречений», «Из нескольких – одна»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8"/>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Беспредметный этюд</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вдеть нитку в иголку, собирать вещи в чемодан, подточить карандаш лезвием и </w:t>
            </w:r>
            <w:proofErr w:type="spellStart"/>
            <w:r w:rsidRPr="00A1211B">
              <w:rPr>
                <w:rFonts w:ascii="Arial" w:eastAsia="Times New Roman" w:hAnsi="Arial"/>
                <w:color w:val="000000"/>
                <w:lang w:eastAsia="ru-RU"/>
              </w:rPr>
              <w:t>т</w:t>
            </w:r>
            <w:proofErr w:type="gramStart"/>
            <w:r w:rsidRPr="00A1211B">
              <w:rPr>
                <w:rFonts w:ascii="Arial" w:eastAsia="Times New Roman" w:hAnsi="Arial"/>
                <w:color w:val="000000"/>
                <w:lang w:eastAsia="ru-RU"/>
              </w:rPr>
              <w:t>.п</w:t>
            </w:r>
            <w:proofErr w:type="spellEnd"/>
            <w:proofErr w:type="gramEnd"/>
          </w:p>
        </w:tc>
      </w:tr>
      <w:tr w:rsidR="00827995" w:rsidRPr="00A1211B" w:rsidTr="00827995">
        <w:tc>
          <w:tcPr>
            <w:tcW w:w="1063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3 ч.</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3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Сценический этюд</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Сценические этюды в паре</w:t>
            </w:r>
            <w:proofErr w:type="gramStart"/>
            <w:r w:rsidRPr="00A1211B">
              <w:rPr>
                <w:rFonts w:ascii="Arial" w:eastAsia="Times New Roman" w:hAnsi="Arial"/>
                <w:color w:val="000000"/>
                <w:lang w:eastAsia="ru-RU"/>
              </w:rPr>
              <w:t xml:space="preserve"> :</w:t>
            </w:r>
            <w:proofErr w:type="gram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«Скульптура».</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«Реклама», «Противоречие». Сценические этюды по группам: «Очень большая картина», «Абстрактная картина», «натюрморт», «Пейзаж».</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Сценический этюд</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Сценические этюды в паре</w:t>
            </w:r>
            <w:proofErr w:type="gramStart"/>
            <w:r w:rsidRPr="00A1211B">
              <w:rPr>
                <w:rFonts w:ascii="Arial" w:eastAsia="Times New Roman" w:hAnsi="Arial"/>
                <w:color w:val="000000"/>
                <w:lang w:eastAsia="ru-RU"/>
              </w:rPr>
              <w:t xml:space="preserve"> :</w:t>
            </w:r>
            <w:proofErr w:type="gram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«Скульптура».</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«Реклама», «Противоречие». Сценические этюды по группам: «Очень большая картина», «Абстрактная картина», «натюрморт», «Пейзаж».</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органами артикуляции, дикции и знакомство с нормами орфоэпии.</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Повторение букв, чередование звонких и согласных, сочетание с гласными; работа над пословицами и скороговорками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Понятие такта.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Развитие темы такта.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Отработка сценических этюдов «Автобус», «Критика», «Спор»</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Нормы общения и поведения.</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Составление сценических этюдов</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5"/>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Выпуск газеты «Этикет в вопросах и ответах».</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6"/>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Выпуск газеты «Этикет в вопросах и ответах».</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7"/>
              </w:numPr>
              <w:suppressAutoHyphens w:val="0"/>
              <w:spacing w:beforeAutospacing="1" w:afterAutospacing="1"/>
              <w:rPr>
                <w:rFonts w:ascii="Arial" w:eastAsia="Times New Roman" w:hAnsi="Arial"/>
                <w:color w:val="767676"/>
                <w:lang w:eastAsia="ru-RU"/>
              </w:rPr>
            </w:pPr>
          </w:p>
        </w:tc>
        <w:tc>
          <w:tcPr>
            <w:tcW w:w="29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Муз</w:t>
            </w:r>
            <w:proofErr w:type="gramStart"/>
            <w:r w:rsidRPr="00A1211B">
              <w:rPr>
                <w:rFonts w:ascii="Arial" w:eastAsia="Times New Roman" w:hAnsi="Arial"/>
                <w:color w:val="000000"/>
                <w:lang w:eastAsia="ru-RU"/>
              </w:rPr>
              <w:t>.</w:t>
            </w:r>
            <w:proofErr w:type="gramEnd"/>
            <w:r w:rsidRPr="00A1211B">
              <w:rPr>
                <w:rFonts w:ascii="Arial" w:eastAsia="Times New Roman" w:hAnsi="Arial"/>
                <w:color w:val="000000"/>
                <w:lang w:eastAsia="ru-RU"/>
              </w:rPr>
              <w:t xml:space="preserve"> </w:t>
            </w:r>
            <w:proofErr w:type="gramStart"/>
            <w:r w:rsidRPr="00A1211B">
              <w:rPr>
                <w:rFonts w:ascii="Arial" w:eastAsia="Times New Roman" w:hAnsi="Arial"/>
                <w:color w:val="000000"/>
                <w:lang w:eastAsia="ru-RU"/>
              </w:rPr>
              <w:t>к</w:t>
            </w:r>
            <w:proofErr w:type="gramEnd"/>
            <w:r w:rsidRPr="00A1211B">
              <w:rPr>
                <w:rFonts w:ascii="Arial" w:eastAsia="Times New Roman" w:hAnsi="Arial"/>
                <w:color w:val="000000"/>
                <w:lang w:eastAsia="ru-RU"/>
              </w:rPr>
              <w:t>омпозиция. «Горячая точка» ко дню вывода войск из Афганистана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Распределение ролей с учетом пожелания юных артистов и соответствие каждого из них избранной роли (внешние данные, дикция и т.п.).</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Выразительное чтение.</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8"/>
              </w:numPr>
              <w:suppressAutoHyphens w:val="0"/>
              <w:spacing w:beforeAutospacing="1" w:afterAutospacing="1"/>
              <w:rPr>
                <w:rFonts w:ascii="Arial" w:eastAsia="Times New Roman" w:hAnsi="Arial"/>
                <w:color w:val="767676"/>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center"/>
            <w:hideMark/>
          </w:tcPr>
          <w:p w:rsidR="00827995" w:rsidRPr="00A1211B" w:rsidRDefault="00827995" w:rsidP="00817C99">
            <w:pPr>
              <w:rPr>
                <w:rFonts w:ascii="Arial" w:eastAsia="Times New Roman" w:hAnsi="Arial"/>
                <w:color w:val="000000"/>
                <w:lang w:eastAsia="ru-RU"/>
              </w:rPr>
            </w:pP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95" w:rsidRPr="00A1211B" w:rsidRDefault="00827995" w:rsidP="00817C99">
            <w:pPr>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4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Инсценировка басен И.А. Крылова.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Распределение ролей с учетом пожелания юных артистов и соответствие каждого из них избранной роли (внешние данные, дикция и т.п.).</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Выразительное чтение сказки по ролям.</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Работа над мимикой при диалоге, </w:t>
            </w:r>
            <w:r w:rsidRPr="00A1211B">
              <w:rPr>
                <w:rFonts w:ascii="Arial" w:eastAsia="Times New Roman" w:hAnsi="Arial"/>
                <w:color w:val="000000"/>
                <w:lang w:eastAsia="ru-RU"/>
              </w:rPr>
              <w:lastRenderedPageBreak/>
              <w:t>логическим ударением, изготовление декораций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Инсценировка басен И.А. Крылова.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мимикой при диалоге, логическим ударением, изготовление декораций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Инсценировка басен И.А. Крылова.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мимикой при диалоге, логическим ударением, изготовление декораций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Инсценировка басен И.А. Крылова.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Подбор музыкального сопровождения к сценарию сказки. Репетиция.</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Инсценировка басен И.А. Крылова. Выступление</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Генеральная репетиция в костюмах. С декорациями, с музыкальным сопровождением и т.п. Выступление со спектаклем перед учениками школы и родителями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Муз</w:t>
            </w:r>
            <w:proofErr w:type="gramStart"/>
            <w:r w:rsidRPr="00A1211B">
              <w:rPr>
                <w:rFonts w:ascii="Arial" w:eastAsia="Times New Roman" w:hAnsi="Arial"/>
                <w:color w:val="000000"/>
                <w:lang w:eastAsia="ru-RU"/>
              </w:rPr>
              <w:t>.</w:t>
            </w:r>
            <w:proofErr w:type="gramEnd"/>
            <w:r w:rsidRPr="00A1211B">
              <w:rPr>
                <w:rFonts w:ascii="Arial" w:eastAsia="Times New Roman" w:hAnsi="Arial"/>
                <w:color w:val="000000"/>
                <w:lang w:eastAsia="ru-RU"/>
              </w:rPr>
              <w:t xml:space="preserve"> </w:t>
            </w:r>
            <w:proofErr w:type="gramStart"/>
            <w:r w:rsidRPr="00A1211B">
              <w:rPr>
                <w:rFonts w:ascii="Arial" w:eastAsia="Times New Roman" w:hAnsi="Arial"/>
                <w:color w:val="000000"/>
                <w:lang w:eastAsia="ru-RU"/>
              </w:rPr>
              <w:t>к</w:t>
            </w:r>
            <w:proofErr w:type="gramEnd"/>
            <w:r w:rsidRPr="00A1211B">
              <w:rPr>
                <w:rFonts w:ascii="Arial" w:eastAsia="Times New Roman" w:hAnsi="Arial"/>
                <w:color w:val="000000"/>
                <w:lang w:eastAsia="ru-RU"/>
              </w:rPr>
              <w:t>омпозиция «Мамин день»</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5"/>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Анализ дела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6"/>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Чтение стихотворения в определенном образе. Сценический образ «Походка».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Смена громкости, тона голоса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7"/>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Чтение стихотворения в определенном образе. Сценический образ «Походка».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Смена громкости, тона голоса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8"/>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Создание сценических этюдов.</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roofErr w:type="gramStart"/>
            <w:r w:rsidRPr="00A1211B">
              <w:rPr>
                <w:rFonts w:ascii="Arial" w:eastAsia="Times New Roman" w:hAnsi="Arial"/>
                <w:color w:val="000000"/>
                <w:lang w:eastAsia="ru-RU"/>
              </w:rPr>
              <w:t>«В такси», «На улице, в транспорте, в лифте», «В вагоне поезда», «На отдыхе», «Обращение», «Приветствие»</w:t>
            </w:r>
            <w:proofErr w:type="gramEnd"/>
          </w:p>
        </w:tc>
      </w:tr>
      <w:tr w:rsidR="00827995" w:rsidRPr="00A1211B" w:rsidTr="00827995">
        <w:tc>
          <w:tcPr>
            <w:tcW w:w="1063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4 ч.</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5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Создание сценических этюдов.</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proofErr w:type="gramStart"/>
            <w:r w:rsidRPr="00A1211B">
              <w:rPr>
                <w:rFonts w:ascii="Arial" w:eastAsia="Times New Roman" w:hAnsi="Arial"/>
                <w:color w:val="000000"/>
                <w:lang w:eastAsia="ru-RU"/>
              </w:rPr>
              <w:t>«В такси», «На улице, в транспорте, в лифте», «В вагоне поезда», «На отдыхе», «Обращение», «Приветствие»</w:t>
            </w:r>
            <w:proofErr w:type="gramEnd"/>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Сила слова. С. </w:t>
            </w:r>
            <w:proofErr w:type="spellStart"/>
            <w:r w:rsidRPr="00A1211B">
              <w:rPr>
                <w:rFonts w:ascii="Arial" w:eastAsia="Times New Roman" w:hAnsi="Arial"/>
                <w:color w:val="000000"/>
                <w:lang w:eastAsia="ru-RU"/>
              </w:rPr>
              <w:t>Бегалин</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Подготовка к районному семинару</w:t>
            </w:r>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Выразительное чтение стихотворений.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Сила слова. С. </w:t>
            </w:r>
            <w:proofErr w:type="spellStart"/>
            <w:r w:rsidRPr="00A1211B">
              <w:rPr>
                <w:rFonts w:ascii="Arial" w:eastAsia="Times New Roman" w:hAnsi="Arial"/>
                <w:color w:val="000000"/>
                <w:lang w:eastAsia="ru-RU"/>
              </w:rPr>
              <w:t>Бегалин</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7995" w:rsidRPr="00A1211B" w:rsidRDefault="00827995" w:rsidP="00817C99">
            <w:pPr>
              <w:rPr>
                <w:rFonts w:ascii="Arial" w:eastAsia="Times New Roman" w:hAnsi="Arial"/>
                <w:color w:val="000000"/>
                <w:lang w:eastAsia="ru-RU"/>
              </w:rPr>
            </w:pP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Сила слова. С. </w:t>
            </w:r>
            <w:proofErr w:type="spellStart"/>
            <w:r w:rsidRPr="00A1211B">
              <w:rPr>
                <w:rFonts w:ascii="Arial" w:eastAsia="Times New Roman" w:hAnsi="Arial"/>
                <w:color w:val="000000"/>
                <w:lang w:eastAsia="ru-RU"/>
              </w:rPr>
              <w:t>Бегалин</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Выразительное чтение стихотворений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Сила слова. С. </w:t>
            </w:r>
            <w:proofErr w:type="spellStart"/>
            <w:r w:rsidRPr="00A1211B">
              <w:rPr>
                <w:rFonts w:ascii="Arial" w:eastAsia="Times New Roman" w:hAnsi="Arial"/>
                <w:color w:val="000000"/>
                <w:lang w:eastAsia="ru-RU"/>
              </w:rPr>
              <w:t>Бегалин</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Выразительное чтение стихотворений</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w:t>
            </w:r>
            <w:proofErr w:type="spellStart"/>
            <w:r w:rsidRPr="00A1211B">
              <w:rPr>
                <w:rFonts w:ascii="Arial" w:eastAsia="Times New Roman" w:hAnsi="Arial"/>
                <w:color w:val="000000"/>
                <w:lang w:eastAsia="ru-RU"/>
              </w:rPr>
              <w:t>мультсказок</w:t>
            </w:r>
            <w:proofErr w:type="spellEnd"/>
          </w:p>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 книге «Лучшие мультики малышам»</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 xml:space="preserve">Знакомство с текстом, выбор </w:t>
            </w:r>
            <w:proofErr w:type="spellStart"/>
            <w:r w:rsidRPr="00A1211B">
              <w:rPr>
                <w:rFonts w:ascii="Arial" w:eastAsia="Times New Roman" w:hAnsi="Arial"/>
                <w:color w:val="000000"/>
                <w:lang w:eastAsia="ru-RU"/>
              </w:rPr>
              <w:t>мультсказки</w:t>
            </w:r>
            <w:proofErr w:type="spellEnd"/>
            <w:r w:rsidRPr="00A1211B">
              <w:rPr>
                <w:rFonts w:ascii="Arial" w:eastAsia="Times New Roman" w:hAnsi="Arial"/>
                <w:color w:val="000000"/>
                <w:lang w:eastAsia="ru-RU"/>
              </w:rPr>
              <w:t>, распределение ролей, диалоги героев.</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5"/>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w:t>
            </w:r>
            <w:proofErr w:type="spellStart"/>
            <w:r w:rsidRPr="00A1211B">
              <w:rPr>
                <w:rFonts w:ascii="Arial" w:eastAsia="Times New Roman" w:hAnsi="Arial"/>
                <w:color w:val="000000"/>
                <w:lang w:eastAsia="ru-RU"/>
              </w:rPr>
              <w:t>мультсказок</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Распределение ролей, работа над дикцией, выразительностью</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6"/>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w:t>
            </w:r>
            <w:proofErr w:type="spellStart"/>
            <w:r w:rsidRPr="00A1211B">
              <w:rPr>
                <w:rFonts w:ascii="Arial" w:eastAsia="Times New Roman" w:hAnsi="Arial"/>
                <w:color w:val="000000"/>
                <w:lang w:eastAsia="ru-RU"/>
              </w:rPr>
              <w:t>мультсказок</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дикцией, выразительностью</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7"/>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День Победы.</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Работа над дикцией, выразительностью. Подготовка сцены и костюмов</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8"/>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День Победы.</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Репетиция</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69"/>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День Победы.</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Репетиция</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70"/>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День Победы.</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Репетиция</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71"/>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roofErr w:type="spellStart"/>
            <w:r w:rsidRPr="00A1211B">
              <w:rPr>
                <w:rFonts w:ascii="Arial" w:eastAsia="Times New Roman" w:hAnsi="Arial"/>
                <w:color w:val="000000"/>
                <w:lang w:eastAsia="ru-RU"/>
              </w:rPr>
              <w:t>Инсценирование</w:t>
            </w:r>
            <w:proofErr w:type="spellEnd"/>
            <w:r w:rsidRPr="00A1211B">
              <w:rPr>
                <w:rFonts w:ascii="Arial" w:eastAsia="Times New Roman" w:hAnsi="Arial"/>
                <w:color w:val="000000"/>
                <w:lang w:eastAsia="ru-RU"/>
              </w:rPr>
              <w:t xml:space="preserve"> </w:t>
            </w:r>
            <w:proofErr w:type="spellStart"/>
            <w:r w:rsidRPr="00A1211B">
              <w:rPr>
                <w:rFonts w:ascii="Arial" w:eastAsia="Times New Roman" w:hAnsi="Arial"/>
                <w:color w:val="000000"/>
                <w:lang w:eastAsia="ru-RU"/>
              </w:rPr>
              <w:t>мультсказок</w:t>
            </w:r>
            <w:proofErr w:type="spellEnd"/>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Репетиция</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72"/>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Выступление</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Выступление со спектаклем перед учениками школы и родителями</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73"/>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Анализ дела</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r>
      <w:tr w:rsidR="00827995" w:rsidRPr="00A1211B" w:rsidTr="00827995">
        <w:tc>
          <w:tcPr>
            <w:tcW w:w="76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27995">
            <w:pPr>
              <w:numPr>
                <w:ilvl w:val="0"/>
                <w:numId w:val="74"/>
              </w:numPr>
              <w:suppressAutoHyphens w:val="0"/>
              <w:spacing w:beforeAutospacing="1" w:afterAutospacing="1"/>
              <w:rPr>
                <w:rFonts w:ascii="Arial" w:eastAsia="Times New Roman" w:hAnsi="Arial"/>
                <w:color w:val="767676"/>
                <w:lang w:eastAsia="ru-RU"/>
              </w:rPr>
            </w:pPr>
          </w:p>
        </w:tc>
        <w:tc>
          <w:tcPr>
            <w:tcW w:w="29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Заключительное занятие.</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jc w:val="center"/>
              <w:rPr>
                <w:rFonts w:ascii="Arial" w:eastAsia="Times New Roman" w:hAnsi="Arial"/>
                <w:color w:val="000000"/>
                <w:lang w:eastAsia="ru-RU"/>
              </w:rPr>
            </w:pPr>
            <w:r w:rsidRPr="00A1211B">
              <w:rPr>
                <w:rFonts w:ascii="Arial" w:eastAsia="Times New Roman" w:hAnsi="Arial"/>
                <w:color w:val="000000"/>
                <w:lang w:eastAsia="ru-RU"/>
              </w:rPr>
              <w:t>1</w:t>
            </w:r>
          </w:p>
        </w:tc>
        <w:tc>
          <w:tcPr>
            <w:tcW w:w="8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27995" w:rsidRPr="00A1211B" w:rsidRDefault="00827995" w:rsidP="00817C99">
            <w:pPr>
              <w:spacing w:after="121"/>
              <w:rPr>
                <w:rFonts w:ascii="Arial" w:eastAsia="Times New Roman" w:hAnsi="Arial"/>
                <w:color w:val="000000"/>
                <w:lang w:eastAsia="ru-RU"/>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827995" w:rsidRPr="00A1211B" w:rsidRDefault="00827995" w:rsidP="00817C99">
            <w:pPr>
              <w:spacing w:after="121"/>
              <w:rPr>
                <w:rFonts w:ascii="Arial" w:eastAsia="Times New Roman" w:hAnsi="Arial"/>
                <w:color w:val="000000"/>
                <w:lang w:eastAsia="ru-RU"/>
              </w:rPr>
            </w:pPr>
            <w:r w:rsidRPr="00A1211B">
              <w:rPr>
                <w:rFonts w:ascii="Arial" w:eastAsia="Times New Roman" w:hAnsi="Arial"/>
                <w:color w:val="000000"/>
                <w:lang w:eastAsia="ru-RU"/>
              </w:rPr>
              <w:t>Подведение итогов обучения, обсуждение и анализ успехов каждого воспитанника. Отчёт, показ любимых инсценировок.</w:t>
            </w:r>
          </w:p>
        </w:tc>
      </w:tr>
    </w:tbl>
    <w:p w:rsidR="00827995" w:rsidRPr="00A1211B" w:rsidRDefault="00827995" w:rsidP="00A1211B"/>
    <w:p w:rsidR="00827995" w:rsidRPr="00A1211B" w:rsidRDefault="00827995"/>
    <w:p w:rsidR="00827995" w:rsidRDefault="00827995">
      <w:pPr>
        <w:pStyle w:val="Textbodyindent"/>
        <w:ind w:firstLine="0"/>
        <w:jc w:val="center"/>
        <w:rPr>
          <w:b/>
          <w:szCs w:val="28"/>
        </w:rPr>
      </w:pPr>
    </w:p>
    <w:p w:rsidR="00827995" w:rsidRDefault="00827995">
      <w:pPr>
        <w:suppressAutoHyphens w:val="0"/>
        <w:rPr>
          <w:rFonts w:ascii="Times New Roman" w:eastAsia="Times New Roman" w:hAnsi="Times New Roman" w:cs="Times New Roman"/>
          <w:b/>
          <w:bCs/>
          <w:sz w:val="28"/>
          <w:szCs w:val="28"/>
          <w:lang w:eastAsia="ar-SA"/>
        </w:rPr>
      </w:pPr>
      <w:r>
        <w:rPr>
          <w:b/>
          <w:szCs w:val="28"/>
        </w:rPr>
        <w:br w:type="page"/>
      </w:r>
    </w:p>
    <w:p w:rsidR="00C213F5" w:rsidRPr="00827995" w:rsidRDefault="00F64CFF">
      <w:pPr>
        <w:pStyle w:val="Textbodyindent"/>
        <w:ind w:firstLine="0"/>
        <w:jc w:val="center"/>
        <w:rPr>
          <w:b/>
          <w:sz w:val="24"/>
        </w:rPr>
      </w:pPr>
      <w:r w:rsidRPr="00827995">
        <w:rPr>
          <w:b/>
          <w:sz w:val="24"/>
        </w:rPr>
        <w:lastRenderedPageBreak/>
        <w:t>Содержание разделов программы</w:t>
      </w:r>
      <w:r w:rsidR="00906B88" w:rsidRPr="00827995">
        <w:rPr>
          <w:b/>
          <w:sz w:val="24"/>
        </w:rPr>
        <w:t xml:space="preserve">   2 группы</w:t>
      </w:r>
    </w:p>
    <w:p w:rsidR="00C213F5" w:rsidRPr="00827995" w:rsidRDefault="00C213F5">
      <w:pPr>
        <w:pStyle w:val="Textbodyindent"/>
        <w:ind w:firstLine="0"/>
        <w:jc w:val="center"/>
        <w:rPr>
          <w:b/>
          <w:sz w:val="24"/>
        </w:rPr>
      </w:pPr>
    </w:p>
    <w:tbl>
      <w:tblPr>
        <w:tblW w:w="9915" w:type="dxa"/>
        <w:tblInd w:w="-270"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623"/>
        <w:gridCol w:w="3903"/>
        <w:gridCol w:w="1849"/>
        <w:gridCol w:w="1837"/>
        <w:gridCol w:w="1703"/>
      </w:tblGrid>
      <w:tr w:rsidR="00C213F5" w:rsidRPr="00827995" w:rsidTr="003F1726">
        <w:trPr>
          <w:cantSplit/>
        </w:trPr>
        <w:tc>
          <w:tcPr>
            <w:tcW w:w="623" w:type="dxa"/>
            <w:vMerge w:val="restart"/>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w:t>
            </w:r>
          </w:p>
          <w:p w:rsidR="00C213F5" w:rsidRPr="00827995" w:rsidRDefault="00F64CFF">
            <w:pPr>
              <w:pStyle w:val="Textbodyindent"/>
              <w:snapToGrid w:val="0"/>
              <w:ind w:firstLine="0"/>
              <w:jc w:val="center"/>
              <w:rPr>
                <w:sz w:val="24"/>
              </w:rPr>
            </w:pPr>
            <w:proofErr w:type="spellStart"/>
            <w:proofErr w:type="gramStart"/>
            <w:r w:rsidRPr="00827995">
              <w:rPr>
                <w:sz w:val="24"/>
              </w:rPr>
              <w:t>п</w:t>
            </w:r>
            <w:proofErr w:type="spellEnd"/>
            <w:proofErr w:type="gramEnd"/>
            <w:r w:rsidRPr="00827995">
              <w:rPr>
                <w:sz w:val="24"/>
              </w:rPr>
              <w:t>/</w:t>
            </w:r>
            <w:proofErr w:type="spellStart"/>
            <w:r w:rsidRPr="00827995">
              <w:rPr>
                <w:sz w:val="24"/>
              </w:rPr>
              <w:t>п</w:t>
            </w:r>
            <w:proofErr w:type="spellEnd"/>
          </w:p>
        </w:tc>
        <w:tc>
          <w:tcPr>
            <w:tcW w:w="3903" w:type="dxa"/>
            <w:vMerge w:val="restart"/>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Разделы программы</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Количество часов</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Всего часов</w:t>
            </w:r>
          </w:p>
        </w:tc>
      </w:tr>
      <w:tr w:rsidR="00C213F5" w:rsidRPr="00827995" w:rsidTr="003F1726">
        <w:trPr>
          <w:cantSplit/>
          <w:trHeight w:val="966"/>
        </w:trPr>
        <w:tc>
          <w:tcPr>
            <w:tcW w:w="623" w:type="dxa"/>
            <w:vMerge/>
            <w:tcBorders>
              <w:top w:val="single" w:sz="4" w:space="0" w:color="000000"/>
              <w:left w:val="single" w:sz="4" w:space="0" w:color="000000"/>
              <w:bottom w:val="single" w:sz="4" w:space="0" w:color="000000"/>
            </w:tcBorders>
            <w:shd w:val="clear" w:color="auto" w:fill="auto"/>
            <w:tcMar>
              <w:left w:w="0" w:type="dxa"/>
              <w:right w:w="10" w:type="dxa"/>
            </w:tcMar>
            <w:vAlign w:val="center"/>
          </w:tcPr>
          <w:p w:rsidR="00C213F5" w:rsidRPr="00827995" w:rsidRDefault="00C213F5">
            <w:pPr>
              <w:suppressAutoHyphens w:val="0"/>
              <w:rPr>
                <w:rFonts w:ascii="Times New Roman" w:eastAsia="Times New Roman" w:hAnsi="Times New Roman" w:cs="Times New Roman"/>
                <w:bCs/>
                <w:lang w:eastAsia="ar-SA"/>
              </w:rPr>
            </w:pPr>
          </w:p>
        </w:tc>
        <w:tc>
          <w:tcPr>
            <w:tcW w:w="3903" w:type="dxa"/>
            <w:vMerge/>
            <w:tcBorders>
              <w:top w:val="single" w:sz="4" w:space="0" w:color="000000"/>
              <w:left w:val="single" w:sz="4" w:space="0" w:color="000000"/>
              <w:bottom w:val="single" w:sz="4" w:space="0" w:color="000000"/>
            </w:tcBorders>
            <w:shd w:val="clear" w:color="auto" w:fill="auto"/>
            <w:tcMar>
              <w:left w:w="0" w:type="dxa"/>
              <w:right w:w="10" w:type="dxa"/>
            </w:tcMar>
            <w:vAlign w:val="center"/>
          </w:tcPr>
          <w:p w:rsidR="00C213F5" w:rsidRPr="00827995" w:rsidRDefault="00C213F5">
            <w:pPr>
              <w:suppressAutoHyphens w:val="0"/>
              <w:rPr>
                <w:rFonts w:ascii="Times New Roman" w:eastAsia="Times New Roman" w:hAnsi="Times New Roman" w:cs="Times New Roman"/>
                <w:bCs/>
                <w:lang w:eastAsia="ar-SA"/>
              </w:rPr>
            </w:pP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теория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75ECB">
            <w:pPr>
              <w:pStyle w:val="Textbodyindent"/>
              <w:snapToGrid w:val="0"/>
              <w:ind w:firstLine="0"/>
              <w:jc w:val="center"/>
              <w:rPr>
                <w:sz w:val="24"/>
              </w:rPr>
            </w:pPr>
            <w:r w:rsidRPr="00827995">
              <w:rPr>
                <w:sz w:val="24"/>
              </w:rPr>
              <w:t>П</w:t>
            </w:r>
            <w:r w:rsidR="00F64CFF" w:rsidRPr="00827995">
              <w:rPr>
                <w:sz w:val="24"/>
              </w:rPr>
              <w:t>рактика</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13F5" w:rsidRPr="00827995" w:rsidRDefault="00C213F5">
            <w:pPr>
              <w:suppressAutoHyphens w:val="0"/>
              <w:rPr>
                <w:rFonts w:ascii="Times New Roman" w:eastAsia="Times New Roman" w:hAnsi="Times New Roman" w:cs="Times New Roman"/>
                <w:bCs/>
                <w:lang w:eastAsia="ar-SA"/>
              </w:rPr>
            </w:pP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1</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8"/>
              </w:tabs>
              <w:spacing w:line="20" w:lineRule="atLeast"/>
              <w:jc w:val="center"/>
              <w:rPr>
                <w:rFonts w:ascii="Times New Roman" w:hAnsi="Times New Roman"/>
              </w:rPr>
            </w:pPr>
            <w:r w:rsidRPr="00827995">
              <w:rPr>
                <w:rFonts w:ascii="Times New Roman" w:hAnsi="Times New Roman"/>
              </w:rPr>
              <w:t>История театра. Работа с мимикой</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C67F05">
            <w:pPr>
              <w:shd w:val="clear" w:color="auto" w:fill="FFFFFF"/>
              <w:tabs>
                <w:tab w:val="left" w:leader="dot" w:pos="6998"/>
              </w:tabs>
              <w:spacing w:line="20" w:lineRule="atLeast"/>
              <w:jc w:val="center"/>
              <w:rPr>
                <w:rFonts w:ascii="Times New Roman" w:hAnsi="Times New Roman"/>
              </w:rPr>
            </w:pPr>
            <w:r w:rsidRPr="00827995">
              <w:rPr>
                <w:rFonts w:ascii="Times New Roman" w:hAnsi="Times New Roman"/>
              </w:rPr>
              <w:t>1</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67F05">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2</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2311"/>
                <w:tab w:val="left" w:leader="dot" w:pos="7070"/>
              </w:tabs>
              <w:spacing w:line="20" w:lineRule="atLeast"/>
              <w:jc w:val="center"/>
              <w:rPr>
                <w:rFonts w:ascii="Times New Roman" w:hAnsi="Times New Roman"/>
              </w:rPr>
            </w:pPr>
            <w:r w:rsidRPr="00827995">
              <w:rPr>
                <w:rFonts w:ascii="Times New Roman" w:hAnsi="Times New Roman"/>
              </w:rPr>
              <w:t>Театральные жанры</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3F1726">
            <w:pPr>
              <w:shd w:val="clear" w:color="auto" w:fill="FFFFFF"/>
              <w:tabs>
                <w:tab w:val="left" w:leader="dot" w:pos="2311"/>
                <w:tab w:val="left" w:leader="dot" w:pos="7070"/>
              </w:tabs>
              <w:spacing w:line="20" w:lineRule="atLeast"/>
              <w:jc w:val="center"/>
              <w:rPr>
                <w:rFonts w:ascii="Times New Roman" w:hAnsi="Times New Roman"/>
              </w:rPr>
            </w:pPr>
            <w:r w:rsidRPr="00827995">
              <w:rPr>
                <w:rFonts w:ascii="Times New Roman" w:hAnsi="Times New Roman"/>
              </w:rPr>
              <w:t>2</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3F1726">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3</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Грим, макияж, театральное изменение внешности</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3F1726">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2</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C67F05">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67F05">
            <w:pPr>
              <w:shd w:val="clear" w:color="auto" w:fill="FFFFFF"/>
              <w:spacing w:line="20" w:lineRule="atLeast"/>
              <w:ind w:left="10" w:firstLine="19"/>
              <w:jc w:val="center"/>
              <w:rPr>
                <w:rFonts w:ascii="Times New Roman" w:hAnsi="Times New Roman"/>
              </w:rPr>
            </w:pPr>
            <w:r w:rsidRPr="00827995">
              <w:rPr>
                <w:rFonts w:ascii="Times New Roman" w:hAnsi="Times New Roman"/>
              </w:rPr>
              <w:t>4</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4</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Работа с эмоциями. Пантомима</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2</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C67F05">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67F05">
            <w:pPr>
              <w:shd w:val="clear" w:color="auto" w:fill="FFFFFF"/>
              <w:spacing w:line="20" w:lineRule="atLeast"/>
              <w:ind w:left="10" w:firstLine="19"/>
              <w:jc w:val="center"/>
              <w:rPr>
                <w:rFonts w:ascii="Times New Roman" w:hAnsi="Times New Roman"/>
              </w:rPr>
            </w:pPr>
            <w:r w:rsidRPr="00827995">
              <w:rPr>
                <w:rFonts w:ascii="Times New Roman" w:hAnsi="Times New Roman"/>
              </w:rPr>
              <w:t>4</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5</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Монолог в театре. Проба постановки</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1</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D2FC4" w:rsidP="00CD2FC4">
            <w:pPr>
              <w:shd w:val="clear" w:color="auto" w:fill="FFFFFF"/>
              <w:spacing w:line="20" w:lineRule="atLeast"/>
              <w:ind w:left="10" w:firstLine="19"/>
              <w:rPr>
                <w:rFonts w:ascii="Times New Roman" w:hAnsi="Times New Roman"/>
              </w:rPr>
            </w:pPr>
            <w:r w:rsidRPr="00827995">
              <w:rPr>
                <w:rFonts w:ascii="Times New Roman" w:hAnsi="Times New Roman"/>
              </w:rPr>
              <w:t xml:space="preserve">         11</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6</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Работа в команде. Построение небольшого спектакля</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1</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12</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7</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Спектакль по школьной программе</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1</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11</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8</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 xml:space="preserve">Подготовка праздничного шоу. </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1</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CD2FC4">
            <w:pPr>
              <w:shd w:val="clear" w:color="auto" w:fill="FFFFFF"/>
              <w:spacing w:line="20" w:lineRule="atLeast"/>
              <w:ind w:left="10" w:firstLine="19"/>
              <w:jc w:val="center"/>
              <w:rPr>
                <w:rFonts w:ascii="Times New Roman" w:hAnsi="Times New Roman"/>
              </w:rPr>
            </w:pPr>
            <w:r w:rsidRPr="00827995">
              <w:rPr>
                <w:rFonts w:ascii="Times New Roman" w:hAnsi="Times New Roman"/>
              </w:rPr>
              <w:t>11</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9</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Праздничное шоу. Реализация</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10</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 xml:space="preserve">Свет. Влияние. </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1</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2</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11</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Подготовка спектакля, используя различную атрибутику, включая костюмы, декорации.</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10</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30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40</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Textbodyindent"/>
              <w:snapToGrid w:val="0"/>
              <w:ind w:firstLine="0"/>
              <w:jc w:val="center"/>
              <w:rPr>
                <w:sz w:val="24"/>
              </w:rPr>
            </w:pPr>
            <w:r w:rsidRPr="00827995">
              <w:rPr>
                <w:sz w:val="24"/>
              </w:rPr>
              <w:t>12</w:t>
            </w: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6991"/>
              </w:tabs>
              <w:spacing w:line="20" w:lineRule="atLeast"/>
              <w:jc w:val="center"/>
              <w:rPr>
                <w:rFonts w:ascii="Times New Roman" w:hAnsi="Times New Roman"/>
              </w:rPr>
            </w:pPr>
            <w:r w:rsidRPr="00827995">
              <w:rPr>
                <w:rFonts w:ascii="Times New Roman" w:hAnsi="Times New Roman"/>
              </w:rPr>
              <w:t>Показ инсценировки</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tabs>
                <w:tab w:val="left" w:leader="dot" w:pos="7070"/>
              </w:tabs>
              <w:spacing w:line="20" w:lineRule="atLeast"/>
              <w:jc w:val="center"/>
              <w:rPr>
                <w:rFonts w:ascii="Times New Roman" w:hAnsi="Times New Roman"/>
              </w:rPr>
            </w:pPr>
            <w:r w:rsidRPr="00827995">
              <w:rPr>
                <w:rFonts w:ascii="Times New Roman" w:hAnsi="Times New Roman"/>
              </w:rPr>
              <w:t>-</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shd w:val="clear" w:color="auto" w:fill="FFFFFF"/>
              <w:spacing w:line="20" w:lineRule="atLeast"/>
              <w:ind w:left="10" w:firstLine="19"/>
              <w:jc w:val="center"/>
              <w:rPr>
                <w:rFonts w:ascii="Times New Roman" w:hAnsi="Times New Roman"/>
              </w:rPr>
            </w:pPr>
            <w:r w:rsidRPr="00827995">
              <w:rPr>
                <w:rFonts w:ascii="Times New Roman" w:hAnsi="Times New Roman"/>
              </w:rPr>
              <w:t>1</w:t>
            </w:r>
          </w:p>
        </w:tc>
      </w:tr>
      <w:tr w:rsidR="00C213F5" w:rsidRPr="00827995" w:rsidTr="003F1726">
        <w:tc>
          <w:tcPr>
            <w:tcW w:w="623" w:type="dxa"/>
            <w:tcBorders>
              <w:top w:val="single" w:sz="4" w:space="0" w:color="000000"/>
              <w:left w:val="single" w:sz="4" w:space="0" w:color="000000"/>
              <w:bottom w:val="single" w:sz="4" w:space="0" w:color="000000"/>
            </w:tcBorders>
            <w:shd w:val="clear" w:color="auto" w:fill="auto"/>
            <w:vAlign w:val="center"/>
          </w:tcPr>
          <w:p w:rsidR="00C213F5" w:rsidRPr="00827995" w:rsidRDefault="00C213F5">
            <w:pPr>
              <w:pStyle w:val="Textbodyindent"/>
              <w:snapToGrid w:val="0"/>
              <w:ind w:firstLine="0"/>
              <w:jc w:val="center"/>
              <w:rPr>
                <w:sz w:val="24"/>
              </w:rPr>
            </w:pPr>
          </w:p>
        </w:tc>
        <w:tc>
          <w:tcPr>
            <w:tcW w:w="3903" w:type="dxa"/>
            <w:tcBorders>
              <w:top w:val="single" w:sz="4" w:space="0" w:color="000000"/>
              <w:left w:val="single" w:sz="4" w:space="0" w:color="000000"/>
              <w:bottom w:val="single" w:sz="4" w:space="0" w:color="000000"/>
            </w:tcBorders>
            <w:shd w:val="clear" w:color="auto" w:fill="auto"/>
            <w:vAlign w:val="center"/>
          </w:tcPr>
          <w:p w:rsidR="00C213F5" w:rsidRPr="00827995" w:rsidRDefault="00F64CFF">
            <w:pPr>
              <w:pStyle w:val="Standard"/>
              <w:tabs>
                <w:tab w:val="left" w:leader="dot" w:pos="6991"/>
              </w:tabs>
              <w:spacing w:line="20" w:lineRule="atLeast"/>
              <w:jc w:val="center"/>
              <w:rPr>
                <w:rFonts w:ascii="Times New Roman" w:hAnsi="Times New Roman"/>
              </w:rPr>
            </w:pPr>
            <w:r w:rsidRPr="00827995">
              <w:rPr>
                <w:rFonts w:ascii="Times New Roman" w:hAnsi="Times New Roman"/>
              </w:rPr>
              <w:t>Всего:</w:t>
            </w:r>
          </w:p>
        </w:tc>
        <w:tc>
          <w:tcPr>
            <w:tcW w:w="1849" w:type="dxa"/>
            <w:tcBorders>
              <w:top w:val="single" w:sz="4" w:space="0" w:color="000000"/>
              <w:left w:val="single" w:sz="4" w:space="0" w:color="000000"/>
              <w:bottom w:val="single" w:sz="4" w:space="0" w:color="000000"/>
            </w:tcBorders>
            <w:shd w:val="clear" w:color="auto" w:fill="auto"/>
            <w:vAlign w:val="center"/>
          </w:tcPr>
          <w:p w:rsidR="00C213F5" w:rsidRPr="00827995" w:rsidRDefault="00906B88">
            <w:pPr>
              <w:pStyle w:val="Standard"/>
              <w:spacing w:line="20" w:lineRule="atLeast"/>
              <w:ind w:left="10" w:firstLine="19"/>
              <w:jc w:val="center"/>
              <w:rPr>
                <w:rFonts w:ascii="Times New Roman" w:hAnsi="Times New Roman"/>
              </w:rPr>
            </w:pPr>
            <w:r w:rsidRPr="00827995">
              <w:rPr>
                <w:rFonts w:ascii="Times New Roman" w:hAnsi="Times New Roman"/>
              </w:rPr>
              <w:t>22</w:t>
            </w:r>
          </w:p>
        </w:tc>
        <w:tc>
          <w:tcPr>
            <w:tcW w:w="1837" w:type="dxa"/>
            <w:tcBorders>
              <w:top w:val="single" w:sz="4" w:space="0" w:color="000000"/>
              <w:left w:val="single" w:sz="4" w:space="0" w:color="000000"/>
              <w:bottom w:val="single" w:sz="4" w:space="0" w:color="000000"/>
            </w:tcBorders>
            <w:shd w:val="clear" w:color="auto" w:fill="auto"/>
            <w:vAlign w:val="center"/>
          </w:tcPr>
          <w:p w:rsidR="00C213F5" w:rsidRPr="00827995" w:rsidRDefault="00906B88">
            <w:pPr>
              <w:pStyle w:val="Standard"/>
              <w:spacing w:line="20" w:lineRule="atLeast"/>
              <w:ind w:left="10" w:firstLine="19"/>
              <w:jc w:val="center"/>
              <w:rPr>
                <w:rFonts w:ascii="Times New Roman" w:hAnsi="Times New Roman"/>
              </w:rPr>
            </w:pPr>
            <w:r w:rsidRPr="00827995">
              <w:rPr>
                <w:rFonts w:ascii="Times New Roman" w:hAnsi="Times New Roman"/>
              </w:rPr>
              <w:t>80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3F5" w:rsidRPr="00827995" w:rsidRDefault="00F64CFF">
            <w:pPr>
              <w:pStyle w:val="Standard"/>
              <w:tabs>
                <w:tab w:val="left" w:leader="dot" w:pos="7070"/>
              </w:tabs>
              <w:spacing w:line="20" w:lineRule="atLeast"/>
              <w:jc w:val="center"/>
              <w:rPr>
                <w:rFonts w:ascii="Times New Roman" w:hAnsi="Times New Roman"/>
              </w:rPr>
            </w:pPr>
            <w:r w:rsidRPr="00827995">
              <w:rPr>
                <w:rFonts w:ascii="Times New Roman" w:hAnsi="Times New Roman"/>
              </w:rPr>
              <w:t>1</w:t>
            </w:r>
            <w:r w:rsidR="003F1726" w:rsidRPr="00827995">
              <w:rPr>
                <w:rFonts w:ascii="Times New Roman" w:hAnsi="Times New Roman"/>
              </w:rPr>
              <w:t>0</w:t>
            </w:r>
            <w:r w:rsidR="00CD2FC4" w:rsidRPr="00827995">
              <w:rPr>
                <w:rFonts w:ascii="Times New Roman" w:hAnsi="Times New Roman"/>
              </w:rPr>
              <w:t>2</w:t>
            </w:r>
          </w:p>
        </w:tc>
      </w:tr>
    </w:tbl>
    <w:p w:rsidR="00C213F5" w:rsidRPr="00827995" w:rsidRDefault="00C213F5">
      <w:pPr>
        <w:pStyle w:val="Standard"/>
        <w:rPr>
          <w:rFonts w:ascii="Times New Roman" w:hAnsi="Times New Roman" w:cs="Times New Roman"/>
          <w:caps/>
          <w:lang w:eastAsia="en-US"/>
        </w:rPr>
      </w:pPr>
    </w:p>
    <w:p w:rsidR="00C213F5" w:rsidRPr="00827995" w:rsidRDefault="00F64CFF">
      <w:pPr>
        <w:pStyle w:val="Standard"/>
        <w:rPr>
          <w:rFonts w:ascii="Times New Roman" w:hAnsi="Times New Roman" w:cs="Times New Roman"/>
          <w:caps/>
          <w:lang w:eastAsia="en-US"/>
        </w:rPr>
      </w:pP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r w:rsidRPr="00827995">
        <w:rPr>
          <w:rFonts w:ascii="Times New Roman" w:hAnsi="Times New Roman" w:cs="Times New Roman"/>
          <w:caps/>
          <w:lang w:eastAsia="en-US"/>
        </w:rPr>
        <w:tab/>
      </w:r>
    </w:p>
    <w:p w:rsidR="00C213F5" w:rsidRPr="00827995" w:rsidRDefault="00C213F5">
      <w:pPr>
        <w:pStyle w:val="Standard"/>
        <w:rPr>
          <w:rFonts w:ascii="Times New Roman" w:hAnsi="Times New Roman" w:cs="Times New Roman"/>
          <w:b/>
          <w:caps/>
          <w:lang w:eastAsia="en-US"/>
        </w:rPr>
      </w:pPr>
    </w:p>
    <w:p w:rsidR="00C213F5" w:rsidRPr="00827995" w:rsidRDefault="00C213F5">
      <w:pPr>
        <w:pStyle w:val="Standard"/>
        <w:rPr>
          <w:rFonts w:ascii="Times New Roman" w:hAnsi="Times New Roman" w:cs="Times New Roman"/>
          <w:caps/>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C67F05" w:rsidRPr="00827995" w:rsidRDefault="00C67F05">
      <w:pPr>
        <w:pStyle w:val="Standard"/>
        <w:jc w:val="center"/>
        <w:rPr>
          <w:rFonts w:ascii="Times New Roman" w:eastAsia="Calibri" w:hAnsi="Times New Roman" w:cs="Times New Roman"/>
          <w:b/>
          <w:lang w:eastAsia="en-US"/>
        </w:rPr>
      </w:pPr>
    </w:p>
    <w:p w:rsidR="00F75ECB" w:rsidRPr="00827995" w:rsidRDefault="00F75ECB">
      <w:pPr>
        <w:pStyle w:val="Standard"/>
        <w:jc w:val="center"/>
        <w:rPr>
          <w:rFonts w:ascii="Times New Roman" w:eastAsia="Calibri" w:hAnsi="Times New Roman" w:cs="Times New Roman"/>
          <w:b/>
          <w:lang w:eastAsia="en-US"/>
        </w:rPr>
      </w:pPr>
    </w:p>
    <w:p w:rsidR="00F75ECB" w:rsidRPr="00827995" w:rsidRDefault="00F75ECB">
      <w:pPr>
        <w:pStyle w:val="Standard"/>
        <w:jc w:val="center"/>
        <w:rPr>
          <w:rFonts w:ascii="Times New Roman" w:eastAsia="Calibri" w:hAnsi="Times New Roman" w:cs="Times New Roman"/>
          <w:b/>
          <w:lang w:eastAsia="en-US"/>
        </w:rPr>
      </w:pPr>
    </w:p>
    <w:p w:rsidR="002C2E2E" w:rsidRPr="00827995" w:rsidRDefault="002C2E2E">
      <w:pPr>
        <w:pStyle w:val="Standard"/>
        <w:jc w:val="center"/>
        <w:rPr>
          <w:rFonts w:ascii="Times New Roman" w:eastAsia="Calibri" w:hAnsi="Times New Roman" w:cs="Times New Roman"/>
          <w:b/>
          <w:lang w:eastAsia="en-US"/>
        </w:rPr>
      </w:pPr>
    </w:p>
    <w:p w:rsidR="00827995" w:rsidRDefault="00827995">
      <w:pPr>
        <w:suppressAutoHyphens w:val="0"/>
        <w:rPr>
          <w:rFonts w:ascii="Times New Roman" w:eastAsia="Calibri" w:hAnsi="Times New Roman" w:cs="Times New Roman"/>
          <w:b/>
          <w:lang w:eastAsia="en-US"/>
        </w:rPr>
      </w:pPr>
      <w:r>
        <w:rPr>
          <w:rFonts w:ascii="Times New Roman" w:eastAsia="Calibri" w:hAnsi="Times New Roman" w:cs="Times New Roman"/>
          <w:b/>
          <w:lang w:eastAsia="en-US"/>
        </w:rPr>
        <w:br w:type="page"/>
      </w:r>
    </w:p>
    <w:p w:rsidR="002C2E2E" w:rsidRPr="00827995" w:rsidRDefault="002C2E2E">
      <w:pPr>
        <w:pStyle w:val="Standard"/>
        <w:jc w:val="center"/>
        <w:rPr>
          <w:rFonts w:ascii="Times New Roman" w:eastAsia="Calibri" w:hAnsi="Times New Roman" w:cs="Times New Roman"/>
          <w:b/>
          <w:lang w:eastAsia="en-US"/>
        </w:rPr>
      </w:pPr>
    </w:p>
    <w:p w:rsidR="00C213F5" w:rsidRPr="00827995" w:rsidRDefault="00F64CFF">
      <w:pPr>
        <w:pStyle w:val="Standard"/>
        <w:jc w:val="center"/>
        <w:rPr>
          <w:rFonts w:ascii="Times New Roman" w:eastAsia="Calibri" w:hAnsi="Times New Roman" w:cs="Times New Roman"/>
          <w:b/>
          <w:lang w:eastAsia="en-US"/>
        </w:rPr>
      </w:pPr>
      <w:r w:rsidRPr="00827995">
        <w:rPr>
          <w:rFonts w:ascii="Times New Roman" w:eastAsia="Calibri" w:hAnsi="Times New Roman" w:cs="Times New Roman"/>
          <w:b/>
          <w:lang w:eastAsia="en-US"/>
        </w:rPr>
        <w:t>Учебно-тематический план</w:t>
      </w:r>
    </w:p>
    <w:p w:rsidR="00C213F5" w:rsidRPr="00827995" w:rsidRDefault="00C213F5">
      <w:pPr>
        <w:pStyle w:val="Standard"/>
        <w:jc w:val="both"/>
        <w:rPr>
          <w:rFonts w:ascii="Times New Roman" w:eastAsia="Calibri" w:hAnsi="Times New Roman" w:cs="Times New Roman"/>
          <w:b/>
          <w:lang w:eastAsia="en-US"/>
        </w:rPr>
      </w:pPr>
    </w:p>
    <w:tbl>
      <w:tblPr>
        <w:tblW w:w="10020"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847"/>
        <w:gridCol w:w="1022"/>
        <w:gridCol w:w="1291"/>
        <w:gridCol w:w="920"/>
        <w:gridCol w:w="1649"/>
        <w:gridCol w:w="1697"/>
      </w:tblGrid>
      <w:tr w:rsidR="00C213F5" w:rsidRPr="00827995" w:rsidTr="001F46B5">
        <w:trPr>
          <w:trHeight w:val="321"/>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 xml:space="preserve">№ </w:t>
            </w:r>
            <w:proofErr w:type="spellStart"/>
            <w:proofErr w:type="gramStart"/>
            <w:r w:rsidRPr="00827995">
              <w:rPr>
                <w:rFonts w:ascii="Times New Roman" w:eastAsia="Calibri" w:hAnsi="Times New Roman" w:cs="Times New Roman"/>
                <w:bCs/>
                <w:lang w:eastAsia="en-US"/>
              </w:rPr>
              <w:t>п</w:t>
            </w:r>
            <w:proofErr w:type="spellEnd"/>
            <w:proofErr w:type="gramEnd"/>
            <w:r w:rsidRPr="00827995">
              <w:rPr>
                <w:rFonts w:ascii="Times New Roman" w:eastAsia="Calibri" w:hAnsi="Times New Roman" w:cs="Times New Roman"/>
                <w:bCs/>
                <w:lang w:eastAsia="en-US"/>
              </w:rPr>
              <w:t>/</w:t>
            </w:r>
            <w:proofErr w:type="spellStart"/>
            <w:r w:rsidRPr="00827995">
              <w:rPr>
                <w:rFonts w:ascii="Times New Roman" w:eastAsia="Calibri" w:hAnsi="Times New Roman" w:cs="Times New Roman"/>
                <w:bCs/>
                <w:lang w:eastAsia="en-US"/>
              </w:rPr>
              <w:t>п</w:t>
            </w:r>
            <w:proofErr w:type="spellEnd"/>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Наименование  разделов, тем</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ascii="Times New Roman" w:eastAsia="Calibri" w:hAnsi="Times New Roman" w:cs="Times New Roman"/>
                <w:bCs/>
                <w:lang w:eastAsia="en-US"/>
              </w:rPr>
            </w:pPr>
            <w:r w:rsidRPr="00827995">
              <w:rPr>
                <w:rFonts w:ascii="Times New Roman" w:eastAsia="Calibri" w:hAnsi="Times New Roman" w:cs="Times New Roman"/>
                <w:bCs/>
                <w:lang w:eastAsia="en-US"/>
              </w:rPr>
              <w:t>Количество часов</w:t>
            </w:r>
          </w:p>
        </w:tc>
        <w:tc>
          <w:tcPr>
            <w:tcW w:w="2569" w:type="dxa"/>
            <w:gridSpan w:val="2"/>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ascii="Times New Roman" w:eastAsia="Calibri" w:hAnsi="Times New Roman" w:cs="Times New Roman"/>
                <w:bCs/>
                <w:lang w:eastAsia="en-US"/>
              </w:rPr>
            </w:pPr>
            <w:r w:rsidRPr="00827995">
              <w:rPr>
                <w:rFonts w:ascii="Times New Roman" w:eastAsia="Calibri" w:hAnsi="Times New Roman" w:cs="Times New Roman"/>
                <w:bCs/>
                <w:lang w:eastAsia="en-US"/>
              </w:rPr>
              <w:t>Дата проведения</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Примечания</w:t>
            </w:r>
          </w:p>
        </w:tc>
      </w:tr>
      <w:tr w:rsidR="00C213F5" w:rsidRPr="00827995" w:rsidTr="001F46B5">
        <w:trPr>
          <w:trHeight w:val="691"/>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13F5" w:rsidRPr="00827995" w:rsidRDefault="00C213F5">
            <w:pPr>
              <w:suppressAutoHyphens w:val="0"/>
              <w:rPr>
                <w:rFonts w:ascii="Times New Roman" w:eastAsia="Calibri" w:hAnsi="Times New Roman" w:cs="Times New Roman"/>
                <w:bCs/>
                <w:lang w:eastAsia="en-US"/>
              </w:rPr>
            </w:pPr>
          </w:p>
        </w:tc>
        <w:tc>
          <w:tcPr>
            <w:tcW w:w="284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13F5" w:rsidRPr="00827995" w:rsidRDefault="00C213F5">
            <w:pPr>
              <w:suppressAutoHyphens w:val="0"/>
              <w:rPr>
                <w:rFonts w:ascii="Times New Roman" w:eastAsia="Calibri" w:hAnsi="Times New Roman" w:cs="Times New Roman"/>
                <w:bCs/>
                <w:lang w:eastAsia="en-US"/>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теория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практика</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По плану</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Фактически</w:t>
            </w:r>
          </w:p>
        </w:t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C213F5" w:rsidRPr="00827995" w:rsidRDefault="00C213F5">
            <w:pPr>
              <w:suppressAutoHyphens w:val="0"/>
              <w:rPr>
                <w:rFonts w:ascii="Times New Roman" w:eastAsia="Calibri" w:hAnsi="Times New Roman" w:cs="Times New Roman"/>
                <w:bCs/>
                <w:lang w:eastAsia="en-US"/>
              </w:rPr>
            </w:pPr>
          </w:p>
        </w:tc>
      </w:tr>
      <w:tr w:rsidR="00C213F5" w:rsidRPr="00827995" w:rsidTr="001F46B5">
        <w:trPr>
          <w:trHeight w:val="691"/>
        </w:trPr>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center"/>
              <w:rPr>
                <w:rFonts w:ascii="Times New Roman" w:eastAsia="Calibri" w:hAnsi="Times New Roman" w:cs="Times New Roman"/>
                <w:bCs/>
                <w:i/>
                <w:iCs/>
                <w:lang w:eastAsia="en-US"/>
              </w:rPr>
            </w:pPr>
          </w:p>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1. Исто</w:t>
            </w:r>
            <w:r w:rsidR="00CD2FC4" w:rsidRPr="00827995">
              <w:rPr>
                <w:rFonts w:ascii="Times New Roman" w:eastAsia="Calibri" w:hAnsi="Times New Roman" w:cs="Times New Roman"/>
                <w:bCs/>
                <w:iCs/>
                <w:lang w:eastAsia="en-US"/>
              </w:rPr>
              <w:t xml:space="preserve">рия театра. Работа с мимикой (2 </w:t>
            </w:r>
            <w:r w:rsidRPr="00827995">
              <w:rPr>
                <w:rFonts w:ascii="Times New Roman" w:eastAsia="Calibri" w:hAnsi="Times New Roman" w:cs="Times New Roman"/>
                <w:bCs/>
                <w:iCs/>
                <w:lang w:eastAsia="en-US"/>
              </w:rPr>
              <w:t>часа)</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lang w:eastAsia="en-US"/>
              </w:rPr>
              <w:t>История театра, первые  в истории представления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
                <w:bCs/>
                <w:i/>
                <w:i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Основные упражнения для работы с мимикой лица</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 xml:space="preserve">Раздел 2. </w:t>
            </w:r>
            <w:r w:rsidR="00CD2FC4" w:rsidRPr="00827995">
              <w:rPr>
                <w:rFonts w:ascii="Times New Roman" w:eastAsia="Calibri" w:hAnsi="Times New Roman" w:cs="Times New Roman"/>
                <w:bCs/>
                <w:iCs/>
                <w:lang w:eastAsia="en-US"/>
              </w:rPr>
              <w:t>Театральные жанры (2</w:t>
            </w:r>
            <w:r w:rsidRPr="00827995">
              <w:rPr>
                <w:rFonts w:ascii="Times New Roman" w:eastAsia="Calibri" w:hAnsi="Times New Roman" w:cs="Times New Roman"/>
                <w:bCs/>
                <w:iCs/>
                <w:lang w:eastAsia="en-US"/>
              </w:rPr>
              <w:t xml:space="preserve"> час)</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Основные направления в театре, театральные жанры и их принципиальные отличия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67F05">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3.   Грим, макияж,  театральное изменение внешности (4 часа)</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Понятие грим, макияж, преображение на сцене, театральный образ</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Наложение грима, макияжа</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1F46B5">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rPr>
                <w:rFonts w:ascii="Times New Roman" w:hAnsi="Times New Roman"/>
              </w:rPr>
            </w:pPr>
            <w:r w:rsidRPr="00827995">
              <w:rPr>
                <w:rFonts w:ascii="Times New Roman" w:hAnsi="Times New Roman"/>
              </w:rPr>
              <w:t>Работа по изменению образа путем переодевания, париков и т. д.</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1F46B5">
            <w:pPr>
              <w:pStyle w:val="Standard"/>
              <w:jc w:val="both"/>
              <w:rPr>
                <w:rFonts w:ascii="Times New Roman" w:hAnsi="Times New Roman"/>
              </w:rPr>
            </w:pPr>
            <w:r w:rsidRPr="00827995">
              <w:rPr>
                <w:rFonts w:ascii="Times New Roman" w:hAnsi="Times New Roman"/>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1F46B5">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4. Работа с эмоциями. Пантомима (4 часа)</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 xml:space="preserve">Работа с </w:t>
            </w:r>
            <w:proofErr w:type="spellStart"/>
            <w:r w:rsidRPr="00827995">
              <w:rPr>
                <w:rFonts w:ascii="Times New Roman" w:eastAsia="Calibri" w:hAnsi="Times New Roman" w:cs="Times New Roman"/>
                <w:bCs/>
                <w:lang w:eastAsia="en-US"/>
              </w:rPr>
              <w:t>психоэмоциональным</w:t>
            </w:r>
            <w:proofErr w:type="spellEnd"/>
            <w:r w:rsidRPr="00827995">
              <w:rPr>
                <w:rFonts w:ascii="Times New Roman" w:eastAsia="Calibri" w:hAnsi="Times New Roman" w:cs="Times New Roman"/>
                <w:bCs/>
                <w:lang w:eastAsia="en-US"/>
              </w:rPr>
              <w:t xml:space="preserve"> состоянием, необходимым для «вживления» в роль</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Пантомима как вид искусства, создание образа средствами пантомимы</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5. Монол</w:t>
            </w:r>
            <w:r w:rsidR="001F46B5" w:rsidRPr="00827995">
              <w:rPr>
                <w:rFonts w:ascii="Times New Roman" w:eastAsia="Calibri" w:hAnsi="Times New Roman" w:cs="Times New Roman"/>
                <w:bCs/>
                <w:iCs/>
                <w:lang w:eastAsia="en-US"/>
              </w:rPr>
              <w:t>о</w:t>
            </w:r>
            <w:r w:rsidR="00CD2FC4" w:rsidRPr="00827995">
              <w:rPr>
                <w:rFonts w:ascii="Times New Roman" w:eastAsia="Calibri" w:hAnsi="Times New Roman" w:cs="Times New Roman"/>
                <w:bCs/>
                <w:iCs/>
                <w:lang w:eastAsia="en-US"/>
              </w:rPr>
              <w:t>г в театре. Проба постановки (11</w:t>
            </w:r>
            <w:r w:rsidRPr="00827995">
              <w:rPr>
                <w:rFonts w:ascii="Times New Roman" w:eastAsia="Calibri" w:hAnsi="Times New Roman" w:cs="Times New Roman"/>
                <w:bCs/>
                <w:iCs/>
                <w:lang w:eastAsia="en-US"/>
              </w:rPr>
              <w:t xml:space="preserve"> часов)</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hint="eastAsia"/>
              </w:rPr>
            </w:pPr>
            <w:r w:rsidRPr="00827995">
              <w:rPr>
                <w:rFonts w:ascii="Times New Roman" w:eastAsia="Calibri" w:hAnsi="Times New Roman" w:cs="Times New Roman"/>
                <w:bCs/>
                <w:lang w:eastAsia="en-US"/>
              </w:rPr>
              <w:t xml:space="preserve">Монолог, как вид театрального искусства, </w:t>
            </w:r>
            <w:proofErr w:type="spellStart"/>
            <w:r w:rsidRPr="00827995">
              <w:rPr>
                <w:rFonts w:ascii="Times New Roman" w:eastAsia="Calibri" w:hAnsi="Times New Roman" w:cs="Times New Roman"/>
                <w:bCs/>
                <w:lang w:eastAsia="en-US"/>
              </w:rPr>
              <w:t>моноспектакль</w:t>
            </w:r>
            <w:proofErr w:type="spellEnd"/>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hint="eastAsia"/>
              </w:rPr>
            </w:pPr>
            <w:r w:rsidRPr="00827995">
              <w:rPr>
                <w:rFonts w:ascii="Times New Roman" w:eastAsia="Calibri" w:hAnsi="Times New Roman" w:cs="Times New Roman"/>
                <w:bCs/>
                <w:lang w:eastAsia="en-US"/>
              </w:rPr>
              <w:t>Выбор произведения (или стихотворения) для постановки монолога</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Работа с мимикой, жестами, циркуляцией</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D2FC4">
            <w:pPr>
              <w:pStyle w:val="Standard"/>
              <w:jc w:val="both"/>
              <w:rPr>
                <w:rFonts w:ascii="Times New Roman" w:hAnsi="Times New Roman"/>
              </w:rPr>
            </w:pPr>
            <w:r w:rsidRPr="00827995">
              <w:rPr>
                <w:rFonts w:ascii="Times New Roman" w:hAnsi="Times New Roma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Репетиция монолога, разбор ошибок</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lastRenderedPageBreak/>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Проба постановки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1F46B5">
            <w:pPr>
              <w:pStyle w:val="Standard"/>
              <w:jc w:val="both"/>
              <w:rPr>
                <w:rFonts w:ascii="Times New Roman" w:hAnsi="Times New Roman"/>
              </w:rPr>
            </w:pPr>
            <w:r w:rsidRPr="00827995">
              <w:rPr>
                <w:rFonts w:ascii="Times New Roman" w:hAnsi="Times New Roma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Подбор атрибутики для постановки, обусловленность музыкального сопровождения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 xml:space="preserve">Показ </w:t>
            </w:r>
            <w:proofErr w:type="spellStart"/>
            <w:r w:rsidRPr="00827995">
              <w:rPr>
                <w:rFonts w:ascii="Times New Roman" w:hAnsi="Times New Roman"/>
              </w:rPr>
              <w:t>моноспектакля</w:t>
            </w:r>
            <w:proofErr w:type="spellEnd"/>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8</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Работа над ошибками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6. Работа в команде. Пос</w:t>
            </w:r>
            <w:r w:rsidR="00CD2FC4" w:rsidRPr="00827995">
              <w:rPr>
                <w:rFonts w:ascii="Times New Roman" w:eastAsia="Calibri" w:hAnsi="Times New Roman" w:cs="Times New Roman"/>
                <w:bCs/>
                <w:iCs/>
                <w:lang w:eastAsia="en-US"/>
              </w:rPr>
              <w:t>троение небольшого спектакля (12</w:t>
            </w:r>
            <w:r w:rsidRPr="00827995">
              <w:rPr>
                <w:rFonts w:ascii="Times New Roman" w:eastAsia="Calibri" w:hAnsi="Times New Roman" w:cs="Times New Roman"/>
                <w:bCs/>
                <w:iCs/>
                <w:lang w:eastAsia="en-US"/>
              </w:rPr>
              <w:t xml:space="preserve"> часов)</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hint="eastAsia"/>
              </w:rPr>
            </w:pPr>
            <w:r w:rsidRPr="00827995">
              <w:rPr>
                <w:rFonts w:ascii="Times New Roman" w:eastAsia="Calibri" w:hAnsi="Times New Roman" w:cs="Times New Roman"/>
                <w:bCs/>
                <w:lang w:eastAsia="en-US"/>
              </w:rPr>
              <w:t>Театр, как большая команда, выбор произведения для инсценировки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Распределение ролей, разбор монологов и диалогов</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Разбор эмоций, взаимодействия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Построение спектакля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D2FC4">
            <w:pPr>
              <w:pStyle w:val="Standard"/>
              <w:jc w:val="both"/>
              <w:rPr>
                <w:rFonts w:ascii="Times New Roman" w:hAnsi="Times New Roman"/>
              </w:rPr>
            </w:pPr>
            <w:r w:rsidRPr="00827995">
              <w:rPr>
                <w:rFonts w:ascii="Times New Roman" w:hAnsi="Times New Roman"/>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Генеральная репетиция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Показ спектакля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hAnsi="Times New Roman"/>
              </w:rPr>
              <w:t>Работа над ошибками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7. Спе</w:t>
            </w:r>
            <w:r w:rsidR="00A452A3" w:rsidRPr="00827995">
              <w:rPr>
                <w:rFonts w:ascii="Times New Roman" w:eastAsia="Calibri" w:hAnsi="Times New Roman" w:cs="Times New Roman"/>
                <w:bCs/>
                <w:iCs/>
                <w:lang w:eastAsia="en-US"/>
              </w:rPr>
              <w:t>ктакль по школьной программе (11</w:t>
            </w:r>
            <w:r w:rsidRPr="00827995">
              <w:rPr>
                <w:rFonts w:ascii="Times New Roman" w:eastAsia="Calibri" w:hAnsi="Times New Roman" w:cs="Times New Roman"/>
                <w:bCs/>
                <w:iCs/>
                <w:lang w:eastAsia="en-US"/>
              </w:rPr>
              <w:t xml:space="preserve"> часов)</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hint="eastAsia"/>
              </w:rPr>
            </w:pPr>
            <w:r w:rsidRPr="00827995">
              <w:rPr>
                <w:rFonts w:ascii="Times New Roman" w:eastAsia="Calibri" w:hAnsi="Times New Roman" w:cs="Times New Roman"/>
                <w:bCs/>
                <w:lang w:eastAsia="en-US"/>
              </w:rPr>
              <w:t>Выбор произведения для инсценировки по мотивам любого школьного произведения (из школьной программы)</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7070"/>
              </w:tabs>
              <w:spacing w:line="20" w:lineRule="atLeast"/>
              <w:jc w:val="both"/>
              <w:rPr>
                <w:rFonts w:ascii="Times New Roman" w:hAnsi="Times New Roman"/>
              </w:rPr>
            </w:pPr>
            <w:r w:rsidRPr="00827995">
              <w:rPr>
                <w:rFonts w:ascii="Times New Roman" w:eastAsia="Calibri" w:hAnsi="Times New Roman" w:cs="Times New Roman"/>
                <w:bCs/>
                <w:lang w:eastAsia="en-US"/>
              </w:rPr>
              <w:t>Распределение ролей, разбор монологов и диалогов</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hint="eastAsia"/>
              </w:rPr>
            </w:pPr>
            <w:r w:rsidRPr="00827995">
              <w:rPr>
                <w:rFonts w:ascii="Times New Roman" w:eastAsia="Calibri" w:hAnsi="Times New Roman" w:cs="Times New Roman"/>
                <w:bCs/>
                <w:lang w:eastAsia="en-US"/>
              </w:rPr>
              <w:t>Разбор эмоций, взаимодействия, мимики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A452A3">
            <w:pPr>
              <w:pStyle w:val="Standard"/>
              <w:jc w:val="both"/>
              <w:rPr>
                <w:rFonts w:hint="eastAsia"/>
              </w:rPr>
            </w:pPr>
            <w:r w:rsidRPr="00827995">
              <w:rPr>
                <w:rFonts w:ascii="Times New Roman" w:eastAsia="Calibri" w:hAnsi="Times New Roman" w:cs="Times New Roman"/>
                <w:bCs/>
                <w:lang w:eastAsia="en-US"/>
              </w:rPr>
              <w:t>3</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hAnsi="Times New Roman"/>
              </w:rPr>
              <w:t>Подбор аксессуаров, разбор макияжа, образов</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hAnsi="Times New Roman"/>
              </w:rPr>
              <w:t>Построение спектакля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3</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hAnsi="Times New Roman"/>
              </w:rPr>
              <w:t>Показ выступления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ascii="Times New Roman" w:hAnsi="Times New Roman"/>
              </w:rPr>
            </w:pPr>
            <w:r w:rsidRPr="00827995">
              <w:rPr>
                <w:rFonts w:ascii="Times New Roman" w:eastAsia="Calibri" w:hAnsi="Times New Roman" w:cs="Times New Roman"/>
                <w:bCs/>
                <w:iCs/>
                <w:lang w:eastAsia="en-US"/>
              </w:rPr>
              <w:t>Раздел 8</w:t>
            </w:r>
            <w:r w:rsidR="001F46B5" w:rsidRPr="00827995">
              <w:rPr>
                <w:rFonts w:ascii="Times New Roman" w:eastAsia="Calibri" w:hAnsi="Times New Roman" w:cs="Times New Roman"/>
                <w:bCs/>
                <w:iCs/>
                <w:lang w:eastAsia="en-US"/>
              </w:rPr>
              <w:t>. Подготовка праздничного шоу (11</w:t>
            </w:r>
            <w:r w:rsidRPr="00827995">
              <w:rPr>
                <w:rFonts w:ascii="Times New Roman" w:eastAsia="Calibri" w:hAnsi="Times New Roman" w:cs="Times New Roman"/>
                <w:bCs/>
                <w:iCs/>
                <w:lang w:eastAsia="en-US"/>
              </w:rPr>
              <w:t xml:space="preserve"> часов)</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hint="eastAsia"/>
              </w:rPr>
            </w:pPr>
            <w:r w:rsidRPr="00827995">
              <w:rPr>
                <w:rFonts w:ascii="Times New Roman" w:eastAsia="Calibri" w:hAnsi="Times New Roman" w:cs="Times New Roman"/>
                <w:bCs/>
                <w:lang w:eastAsia="en-US"/>
              </w:rPr>
              <w:t xml:space="preserve">Постановка </w:t>
            </w:r>
            <w:proofErr w:type="spellStart"/>
            <w:r w:rsidRPr="00827995">
              <w:rPr>
                <w:rFonts w:ascii="Times New Roman" w:eastAsia="Calibri" w:hAnsi="Times New Roman" w:cs="Times New Roman"/>
                <w:bCs/>
                <w:lang w:eastAsia="en-US"/>
              </w:rPr>
              <w:t>задачи</w:t>
            </w:r>
            <w:proofErr w:type="gramStart"/>
            <w:r w:rsidRPr="00827995">
              <w:rPr>
                <w:rFonts w:ascii="Times New Roman" w:eastAsia="Calibri" w:hAnsi="Times New Roman" w:cs="Times New Roman"/>
                <w:bCs/>
                <w:lang w:eastAsia="en-US"/>
              </w:rPr>
              <w:t>,р</w:t>
            </w:r>
            <w:proofErr w:type="gramEnd"/>
            <w:r w:rsidRPr="00827995">
              <w:rPr>
                <w:rFonts w:ascii="Times New Roman" w:eastAsia="Calibri" w:hAnsi="Times New Roman" w:cs="Times New Roman"/>
                <w:bCs/>
                <w:lang w:eastAsia="en-US"/>
              </w:rPr>
              <w:t>аспределение</w:t>
            </w:r>
            <w:proofErr w:type="spellEnd"/>
            <w:r w:rsidRPr="00827995">
              <w:rPr>
                <w:rFonts w:ascii="Times New Roman" w:eastAsia="Calibri" w:hAnsi="Times New Roman" w:cs="Times New Roman"/>
                <w:bCs/>
                <w:lang w:eastAsia="en-US"/>
              </w:rPr>
              <w:t xml:space="preserve"> ролей и обязанностей</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eastAsia="Calibri" w:hAnsi="Times New Roman" w:cs="Times New Roman"/>
                <w:bCs/>
                <w:lang w:eastAsia="en-US"/>
              </w:rPr>
              <w:t>Работа с монологами и диалогами, работа над текстом ведущих</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1F46B5">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eastAsia="Calibri" w:hAnsi="Times New Roman" w:cs="Times New Roman"/>
                <w:bCs/>
                <w:lang w:eastAsia="en-US"/>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eastAsia="Calibri" w:hAnsi="Times New Roman" w:cs="Times New Roman"/>
                <w:bCs/>
                <w:lang w:eastAsia="en-US"/>
              </w:rPr>
              <w:t>Проработка сценария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hAnsi="Times New Roman"/>
              </w:rPr>
              <w:t>Репетиция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1F46B5">
            <w:pPr>
              <w:pStyle w:val="Standard"/>
              <w:jc w:val="both"/>
              <w:rPr>
                <w:rFonts w:ascii="Times New Roman" w:hAnsi="Times New Roman"/>
              </w:rPr>
            </w:pPr>
            <w:r w:rsidRPr="00827995">
              <w:rPr>
                <w:rFonts w:ascii="Times New Roman" w:hAnsi="Times New Roman"/>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hAnsi="Times New Roman"/>
              </w:rPr>
            </w:pPr>
            <w:r w:rsidRPr="00827995">
              <w:rPr>
                <w:rFonts w:ascii="Times New Roman" w:hAnsi="Times New Roman"/>
              </w:rPr>
              <w:t>Генеральная репетиция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hAnsi="Times New Roma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9. Праздничное шоу. Реализация (2 часа)</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hint="eastAsia"/>
              </w:rPr>
            </w:pPr>
            <w:r w:rsidRPr="00827995">
              <w:rPr>
                <w:rFonts w:ascii="Times New Roman" w:eastAsia="Calibri" w:hAnsi="Times New Roman" w:cs="Times New Roman"/>
                <w:bCs/>
                <w:lang w:eastAsia="en-US"/>
              </w:rPr>
              <w:t>Показ праздничного шоу</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10. Свет. Влияние. (2 часа)</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lastRenderedPageBreak/>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hint="eastAsia"/>
              </w:rPr>
            </w:pPr>
            <w:r w:rsidRPr="00827995">
              <w:rPr>
                <w:rFonts w:ascii="Times New Roman" w:eastAsia="Calibri" w:hAnsi="Times New Roman" w:cs="Times New Roman"/>
                <w:bCs/>
                <w:lang w:eastAsia="en-US"/>
              </w:rPr>
              <w:t>Виды светового освещения сцены и актера</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hint="eastAsia"/>
              </w:rPr>
            </w:pPr>
            <w:r w:rsidRPr="00827995">
              <w:rPr>
                <w:rFonts w:ascii="Times New Roman" w:eastAsia="Calibri" w:hAnsi="Times New Roman" w:cs="Times New Roman"/>
                <w:bCs/>
                <w:lang w:eastAsia="en-US"/>
              </w:rPr>
              <w:t>Работа со светом (прожекторами)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Раздел 11. Подготовка спектакля, используя различную атрибутику, включая костюмы, декорации (40 часов)</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Знакомство с содержанием спектакля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Распределение ролей</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3</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Развитие речи (темп, ритм, интонация)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4</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Работа над мимикой, жестами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5</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Сценическое актерское мастерство</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6</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Музыкальное оформление</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7</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Изготовление декораций и костюмов, работа в костюмах</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8</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Подготовка спектакля, Генеральная репетиция</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19</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9</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Выступление перед зрителями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10</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ascii="Times New Roman" w:eastAsia="Calibri" w:hAnsi="Times New Roman" w:cs="Times New Roman"/>
                <w:bCs/>
                <w:lang w:eastAsia="en-US"/>
              </w:rPr>
            </w:pPr>
            <w:r w:rsidRPr="00827995">
              <w:rPr>
                <w:rFonts w:ascii="Times New Roman" w:eastAsia="Calibri" w:hAnsi="Times New Roman" w:cs="Times New Roman"/>
                <w:bCs/>
                <w:lang w:eastAsia="en-US"/>
              </w:rPr>
              <w:t>Анализ выступления, работа над ошибками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r w:rsidR="00C213F5" w:rsidRPr="00827995" w:rsidTr="001F46B5">
        <w:tc>
          <w:tcPr>
            <w:tcW w:w="10020" w:type="dxa"/>
            <w:gridSpan w:val="7"/>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center"/>
              <w:rPr>
                <w:rFonts w:hint="eastAsia"/>
              </w:rPr>
            </w:pPr>
            <w:r w:rsidRPr="00827995">
              <w:rPr>
                <w:rFonts w:ascii="Times New Roman" w:eastAsia="Calibri" w:hAnsi="Times New Roman" w:cs="Times New Roman"/>
                <w:bCs/>
                <w:iCs/>
                <w:lang w:eastAsia="en-US"/>
              </w:rPr>
              <w:t xml:space="preserve">Раздел 12. Показ инсценировки (1 час) </w:t>
            </w:r>
          </w:p>
        </w:tc>
      </w:tr>
      <w:tr w:rsidR="00C213F5" w:rsidRPr="00827995" w:rsidTr="001F46B5">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tabs>
                <w:tab w:val="left" w:leader="dot" w:pos="6991"/>
              </w:tabs>
              <w:spacing w:line="20" w:lineRule="atLeast"/>
              <w:rPr>
                <w:rFonts w:hint="eastAsia"/>
              </w:rPr>
            </w:pPr>
            <w:r w:rsidRPr="00827995">
              <w:rPr>
                <w:rFonts w:ascii="Times New Roman" w:eastAsia="Calibri" w:hAnsi="Times New Roman" w:cs="Times New Roman"/>
                <w:bCs/>
                <w:lang w:eastAsia="en-US"/>
              </w:rPr>
              <w:t xml:space="preserve">Показ сценки на поставленную </w:t>
            </w:r>
            <w:proofErr w:type="gramStart"/>
            <w:r w:rsidRPr="00827995">
              <w:rPr>
                <w:rFonts w:ascii="Times New Roman" w:eastAsia="Calibri" w:hAnsi="Times New Roman" w:cs="Times New Roman"/>
                <w:bCs/>
                <w:lang w:eastAsia="en-US"/>
              </w:rPr>
              <w:t>из</w:t>
            </w:r>
            <w:proofErr w:type="gramEnd"/>
            <w:r w:rsidRPr="00827995">
              <w:rPr>
                <w:rFonts w:ascii="Times New Roman" w:eastAsia="Calibri" w:hAnsi="Times New Roman" w:cs="Times New Roman"/>
                <w:bCs/>
                <w:lang w:eastAsia="en-US"/>
              </w:rPr>
              <w:t xml:space="preserve"> вне задачу</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hint="eastAsia"/>
              </w:rPr>
            </w:pPr>
            <w:r w:rsidRPr="00827995">
              <w:rPr>
                <w:rFonts w:ascii="Times New Roman" w:eastAsia="Calibri" w:hAnsi="Times New Roman" w:cs="Times New Roman"/>
                <w:bCs/>
                <w:lang w:eastAsia="en-US"/>
              </w:rPr>
              <w: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Calibri" w:hAnsi="Times New Roman" w:cs="Times New Roman"/>
                <w:bCs/>
                <w:lang w:eastAsia="en-US"/>
              </w:rPr>
            </w:pPr>
            <w:r w:rsidRPr="00827995">
              <w:rPr>
                <w:rFonts w:ascii="Times New Roman" w:eastAsia="Calibri" w:hAnsi="Times New Roman" w:cs="Times New Roman"/>
                <w:bCs/>
                <w:lang w:eastAsia="en-US"/>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shd w:val="clear" w:color="auto" w:fill="FFFFFF"/>
              <w:tabs>
                <w:tab w:val="left" w:leader="dot" w:pos="6991"/>
              </w:tabs>
              <w:spacing w:line="20" w:lineRule="atLeast"/>
              <w:jc w:val="center"/>
              <w:rPr>
                <w:rFonts w:ascii="Times New Roman" w:eastAsia="Calibri" w:hAnsi="Times New Roman" w:cs="Times New Roman"/>
                <w:bCs/>
                <w:lang w:eastAsia="en-US"/>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C213F5">
            <w:pPr>
              <w:pStyle w:val="Standard"/>
              <w:jc w:val="both"/>
              <w:rPr>
                <w:rFonts w:ascii="Times New Roman" w:eastAsia="Calibri" w:hAnsi="Times New Roman" w:cs="Times New Roman"/>
                <w:bCs/>
                <w:lang w:eastAsia="en-US"/>
              </w:rPr>
            </w:pPr>
          </w:p>
        </w:tc>
      </w:tr>
    </w:tbl>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C213F5" w:rsidRDefault="00C213F5">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F75ECB" w:rsidRDefault="00F75ECB">
      <w:pPr>
        <w:pStyle w:val="Standard"/>
        <w:jc w:val="center"/>
        <w:rPr>
          <w:rFonts w:ascii="Times New Roman" w:hAnsi="Times New Roman"/>
          <w:b/>
          <w:sz w:val="28"/>
          <w:szCs w:val="28"/>
        </w:rPr>
      </w:pPr>
    </w:p>
    <w:p w:rsidR="00C213F5" w:rsidRPr="00827995" w:rsidRDefault="00F64CFF">
      <w:pPr>
        <w:pStyle w:val="Standard"/>
        <w:jc w:val="center"/>
        <w:rPr>
          <w:rFonts w:ascii="Times New Roman" w:hAnsi="Times New Roman"/>
          <w:b/>
        </w:rPr>
      </w:pPr>
      <w:r w:rsidRPr="00827995">
        <w:rPr>
          <w:rFonts w:ascii="Times New Roman" w:hAnsi="Times New Roman"/>
          <w:b/>
        </w:rPr>
        <w:lastRenderedPageBreak/>
        <w:t>Методическое обеспечение программы</w:t>
      </w:r>
    </w:p>
    <w:p w:rsidR="00C213F5" w:rsidRPr="00827995" w:rsidRDefault="00C213F5">
      <w:pPr>
        <w:pStyle w:val="Standard"/>
        <w:rPr>
          <w:rFonts w:ascii="Times New Roman" w:hAnsi="Times New Roman"/>
          <w:b/>
        </w:rPr>
      </w:pPr>
    </w:p>
    <w:p w:rsidR="00C213F5" w:rsidRPr="00827995" w:rsidRDefault="00F64CFF">
      <w:pPr>
        <w:pStyle w:val="Standard"/>
        <w:rPr>
          <w:rFonts w:ascii="Times New Roman" w:hAnsi="Times New Roman"/>
          <w:u w:val="single"/>
        </w:rPr>
      </w:pPr>
      <w:r w:rsidRPr="00827995">
        <w:rPr>
          <w:rFonts w:ascii="Times New Roman" w:hAnsi="Times New Roman"/>
          <w:u w:val="single"/>
        </w:rPr>
        <w:t>Дидактический и демонстрационный материал:</w:t>
      </w:r>
    </w:p>
    <w:p w:rsidR="00C213F5" w:rsidRPr="00827995" w:rsidRDefault="00C213F5">
      <w:pPr>
        <w:pStyle w:val="Standard"/>
        <w:rPr>
          <w:rFonts w:ascii="Times New Roman" w:hAnsi="Times New Roman"/>
          <w:u w:val="single"/>
        </w:rPr>
      </w:pPr>
    </w:p>
    <w:p w:rsidR="00C213F5" w:rsidRPr="00827995" w:rsidRDefault="00F64CFF">
      <w:pPr>
        <w:pStyle w:val="Standard"/>
        <w:rPr>
          <w:rFonts w:hint="eastAsia"/>
        </w:rPr>
      </w:pPr>
      <w:r w:rsidRPr="00827995">
        <w:rPr>
          <w:rFonts w:ascii="Times New Roman" w:hAnsi="Times New Roman"/>
        </w:rPr>
        <w:t xml:space="preserve">- слайды, </w:t>
      </w:r>
      <w:proofErr w:type="spellStart"/>
      <w:r w:rsidRPr="00827995">
        <w:rPr>
          <w:rFonts w:ascii="Times New Roman" w:hAnsi="Times New Roman"/>
        </w:rPr>
        <w:t>видеоспектакли</w:t>
      </w:r>
      <w:proofErr w:type="spellEnd"/>
      <w:r w:rsidRPr="00827995">
        <w:rPr>
          <w:rFonts w:ascii="Times New Roman" w:hAnsi="Times New Roman"/>
        </w:rPr>
        <w:t>;</w:t>
      </w:r>
    </w:p>
    <w:p w:rsidR="00C213F5" w:rsidRPr="00827995" w:rsidRDefault="00F64CFF">
      <w:pPr>
        <w:pStyle w:val="Standard"/>
        <w:rPr>
          <w:rFonts w:ascii="Times New Roman" w:hAnsi="Times New Roman"/>
        </w:rPr>
      </w:pPr>
      <w:r w:rsidRPr="00827995">
        <w:rPr>
          <w:rFonts w:ascii="Times New Roman" w:hAnsi="Times New Roman"/>
        </w:rPr>
        <w:t>- иллюстрации;</w:t>
      </w:r>
    </w:p>
    <w:p w:rsidR="00C213F5" w:rsidRPr="00827995" w:rsidRDefault="00F64CFF">
      <w:pPr>
        <w:pStyle w:val="Standard"/>
        <w:rPr>
          <w:rFonts w:hint="eastAsia"/>
        </w:rPr>
      </w:pPr>
      <w:r w:rsidRPr="00827995">
        <w:rPr>
          <w:rFonts w:ascii="Times New Roman" w:hAnsi="Times New Roman"/>
        </w:rPr>
        <w:t xml:space="preserve">- походы (выезды) на природу </w:t>
      </w:r>
      <w:proofErr w:type="gramStart"/>
      <w:r w:rsidRPr="00827995">
        <w:rPr>
          <w:rFonts w:ascii="Times New Roman" w:hAnsi="Times New Roman"/>
        </w:rPr>
        <w:t>для</w:t>
      </w:r>
      <w:proofErr w:type="gramEnd"/>
      <w:r w:rsidRPr="00827995">
        <w:rPr>
          <w:rFonts w:ascii="Times New Roman" w:hAnsi="Times New Roman"/>
        </w:rPr>
        <w:t xml:space="preserve"> </w:t>
      </w:r>
      <w:proofErr w:type="gramStart"/>
      <w:r w:rsidRPr="00827995">
        <w:rPr>
          <w:rFonts w:ascii="Times New Roman" w:hAnsi="Times New Roman"/>
        </w:rPr>
        <w:t>проведение</w:t>
      </w:r>
      <w:proofErr w:type="gramEnd"/>
      <w:r w:rsidRPr="00827995">
        <w:rPr>
          <w:rFonts w:ascii="Times New Roman" w:hAnsi="Times New Roman"/>
        </w:rPr>
        <w:t xml:space="preserve"> практических работ, выезд на телевидение, в театры;</w:t>
      </w:r>
    </w:p>
    <w:p w:rsidR="00C213F5" w:rsidRPr="00827995" w:rsidRDefault="00F64CFF">
      <w:pPr>
        <w:pStyle w:val="Standard"/>
        <w:rPr>
          <w:rFonts w:ascii="Times New Roman" w:hAnsi="Times New Roman"/>
        </w:rPr>
      </w:pPr>
      <w:r w:rsidRPr="00827995">
        <w:rPr>
          <w:rFonts w:ascii="Times New Roman" w:hAnsi="Times New Roman"/>
        </w:rPr>
        <w:t xml:space="preserve">- мастер-классы и тренинги (беседы, </w:t>
      </w:r>
      <w:proofErr w:type="spellStart"/>
      <w:proofErr w:type="gramStart"/>
      <w:r w:rsidRPr="00827995">
        <w:rPr>
          <w:rFonts w:ascii="Times New Roman" w:hAnsi="Times New Roman"/>
        </w:rPr>
        <w:t>тренинг-технологии</w:t>
      </w:r>
      <w:proofErr w:type="spellEnd"/>
      <w:proofErr w:type="gramEnd"/>
      <w:r w:rsidRPr="00827995">
        <w:rPr>
          <w:rFonts w:ascii="Times New Roman" w:hAnsi="Times New Roman"/>
        </w:rPr>
        <w:t>);</w:t>
      </w:r>
    </w:p>
    <w:p w:rsidR="00C213F5" w:rsidRPr="00827995" w:rsidRDefault="00F64CFF">
      <w:pPr>
        <w:pStyle w:val="Standard"/>
        <w:rPr>
          <w:rFonts w:hint="eastAsia"/>
        </w:rPr>
      </w:pPr>
      <w:r w:rsidRPr="00827995">
        <w:rPr>
          <w:rFonts w:ascii="Times New Roman" w:hAnsi="Times New Roman"/>
        </w:rPr>
        <w:t>- просмотр и обсуждение кино, театральных представлений, фото-видеоматериалов;</w:t>
      </w:r>
    </w:p>
    <w:p w:rsidR="00C213F5" w:rsidRPr="00827995" w:rsidRDefault="00F64CFF">
      <w:pPr>
        <w:pStyle w:val="Standard"/>
        <w:rPr>
          <w:rFonts w:ascii="Times New Roman" w:hAnsi="Times New Roman"/>
        </w:rPr>
      </w:pPr>
      <w:r w:rsidRPr="00827995">
        <w:rPr>
          <w:rFonts w:ascii="Times New Roman" w:hAnsi="Times New Roman"/>
        </w:rPr>
        <w:t>- конкурсы с элементами шоу-технологий, эмоциональных всплесков.</w:t>
      </w:r>
    </w:p>
    <w:p w:rsidR="00C213F5" w:rsidRPr="00827995" w:rsidRDefault="00F64CFF">
      <w:pPr>
        <w:pStyle w:val="Standard"/>
        <w:rPr>
          <w:rFonts w:ascii="Times New Roman" w:hAnsi="Times New Roman"/>
          <w:u w:val="single"/>
        </w:rPr>
      </w:pPr>
      <w:r w:rsidRPr="00827995">
        <w:rPr>
          <w:rFonts w:ascii="Times New Roman" w:hAnsi="Times New Roman"/>
          <w:u w:val="single"/>
        </w:rPr>
        <w:t>Техническое оснащение:</w:t>
      </w:r>
    </w:p>
    <w:p w:rsidR="00C213F5" w:rsidRPr="00827995" w:rsidRDefault="00F64CFF">
      <w:pPr>
        <w:pStyle w:val="Standard"/>
        <w:rPr>
          <w:rFonts w:ascii="Times New Roman" w:hAnsi="Times New Roman"/>
        </w:rPr>
      </w:pPr>
      <w:r w:rsidRPr="00827995">
        <w:rPr>
          <w:rFonts w:ascii="Times New Roman" w:hAnsi="Times New Roman"/>
        </w:rPr>
        <w:t>- компьютеры;</w:t>
      </w:r>
    </w:p>
    <w:p w:rsidR="00C213F5" w:rsidRPr="00827995" w:rsidRDefault="00F64CFF">
      <w:pPr>
        <w:pStyle w:val="Standard"/>
        <w:rPr>
          <w:rFonts w:hint="eastAsia"/>
        </w:rPr>
      </w:pPr>
      <w:r w:rsidRPr="00827995">
        <w:rPr>
          <w:rFonts w:ascii="Times New Roman" w:hAnsi="Times New Roman"/>
        </w:rPr>
        <w:t>- кинопроектор;</w:t>
      </w:r>
    </w:p>
    <w:p w:rsidR="00C213F5" w:rsidRPr="00827995" w:rsidRDefault="00F64CFF">
      <w:pPr>
        <w:pStyle w:val="Standard"/>
        <w:rPr>
          <w:rFonts w:hint="eastAsia"/>
        </w:rPr>
      </w:pPr>
      <w:r w:rsidRPr="00827995">
        <w:rPr>
          <w:rFonts w:ascii="Times New Roman" w:hAnsi="Times New Roman"/>
        </w:rPr>
        <w:t>- световое оснащение;</w:t>
      </w:r>
    </w:p>
    <w:p w:rsidR="00C213F5" w:rsidRPr="00827995" w:rsidRDefault="00C213F5">
      <w:pPr>
        <w:pStyle w:val="Standard"/>
        <w:rPr>
          <w:rFonts w:ascii="Times New Roman" w:hAnsi="Times New Roman"/>
        </w:rPr>
      </w:pPr>
    </w:p>
    <w:p w:rsidR="00C213F5" w:rsidRPr="00827995" w:rsidRDefault="00C213F5">
      <w:pPr>
        <w:pStyle w:val="Standard"/>
        <w:jc w:val="center"/>
        <w:rPr>
          <w:rFonts w:ascii="Times New Roman" w:eastAsia="Times New Roman" w:hAnsi="Times New Roman" w:cs="Times New Roman"/>
          <w:b/>
          <w:bCs/>
          <w:iCs/>
          <w:lang w:eastAsia="ru-RU"/>
        </w:rPr>
      </w:pPr>
    </w:p>
    <w:p w:rsidR="00C213F5" w:rsidRPr="00827995" w:rsidRDefault="00F64CFF">
      <w:pPr>
        <w:pStyle w:val="Standard"/>
        <w:jc w:val="center"/>
        <w:rPr>
          <w:rFonts w:ascii="Times New Roman" w:eastAsia="Times New Roman" w:hAnsi="Times New Roman" w:cs="Times New Roman"/>
          <w:b/>
          <w:bCs/>
          <w:iCs/>
          <w:lang w:eastAsia="ru-RU"/>
        </w:rPr>
      </w:pPr>
      <w:r w:rsidRPr="00827995">
        <w:rPr>
          <w:rFonts w:ascii="Times New Roman" w:eastAsia="Times New Roman" w:hAnsi="Times New Roman" w:cs="Times New Roman"/>
          <w:b/>
          <w:bCs/>
          <w:iCs/>
          <w:lang w:eastAsia="ru-RU"/>
        </w:rPr>
        <w:t>Список литературы</w:t>
      </w:r>
    </w:p>
    <w:p w:rsidR="00C213F5" w:rsidRPr="00827995" w:rsidRDefault="00C213F5">
      <w:pPr>
        <w:pStyle w:val="Standard"/>
        <w:jc w:val="both"/>
        <w:rPr>
          <w:rFonts w:ascii="Times New Roman" w:eastAsia="Times New Roman" w:hAnsi="Times New Roman" w:cs="Times New Roman"/>
          <w:b/>
          <w:bCs/>
          <w:lang w:eastAsia="ru-RU"/>
        </w:rPr>
      </w:pPr>
    </w:p>
    <w:tbl>
      <w:tblPr>
        <w:tblW w:w="93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6"/>
        <w:gridCol w:w="5809"/>
      </w:tblGrid>
      <w:tr w:rsidR="00C213F5" w:rsidRPr="00827995">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hAnsi="Times New Roman"/>
              </w:rPr>
            </w:pPr>
            <w:r w:rsidRPr="00827995">
              <w:rPr>
                <w:rFonts w:ascii="Times New Roman" w:eastAsia="Times New Roman" w:hAnsi="Times New Roman" w:cs="Times New Roman"/>
                <w:bCs/>
                <w:lang w:eastAsia="ru-RU"/>
              </w:rPr>
              <w:t>Для ученика (дополнительная литература)</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a6"/>
              <w:rPr>
                <w:rFonts w:ascii="Times New Roman" w:hAnsi="Times New Roman"/>
              </w:rPr>
            </w:pPr>
            <w:r w:rsidRPr="00827995">
              <w:rPr>
                <w:rFonts w:ascii="Times New Roman" w:hAnsi="Times New Roman"/>
                <w:color w:val="000000"/>
              </w:rPr>
              <w:t xml:space="preserve">1. </w:t>
            </w:r>
            <w:proofErr w:type="spellStart"/>
            <w:r w:rsidRPr="00827995">
              <w:rPr>
                <w:rFonts w:ascii="Times New Roman" w:hAnsi="Times New Roman"/>
                <w:color w:val="000000"/>
              </w:rPr>
              <w:t>Вархолов</w:t>
            </w:r>
            <w:proofErr w:type="spellEnd"/>
            <w:r w:rsidRPr="00827995">
              <w:rPr>
                <w:rFonts w:ascii="Times New Roman" w:hAnsi="Times New Roman"/>
                <w:color w:val="000000"/>
              </w:rPr>
              <w:t xml:space="preserve"> Ф. М. Грим. - М.: 2005.</w:t>
            </w:r>
            <w:r w:rsidRPr="00827995">
              <w:rPr>
                <w:rFonts w:ascii="Times New Roman" w:hAnsi="Times New Roman"/>
                <w:color w:val="000000"/>
              </w:rPr>
              <w:br/>
              <w:t>2. Васильева Т. И. Упражнения по дикции (согласные звуки). Учебное пособие по курсу «Сценическая речь». - М.: ГИТИС, 2004.</w:t>
            </w:r>
            <w:r w:rsidRPr="00827995">
              <w:rPr>
                <w:rFonts w:ascii="Times New Roman" w:hAnsi="Times New Roman"/>
                <w:color w:val="000000"/>
              </w:rPr>
              <w:br/>
              <w:t xml:space="preserve">3. </w:t>
            </w:r>
            <w:proofErr w:type="spellStart"/>
            <w:r w:rsidRPr="00827995">
              <w:rPr>
                <w:rFonts w:ascii="Times New Roman" w:hAnsi="Times New Roman"/>
                <w:color w:val="000000"/>
              </w:rPr>
              <w:t>Генералова</w:t>
            </w:r>
            <w:proofErr w:type="spellEnd"/>
            <w:r w:rsidRPr="00827995">
              <w:rPr>
                <w:rFonts w:ascii="Times New Roman" w:hAnsi="Times New Roman"/>
                <w:color w:val="000000"/>
              </w:rPr>
              <w:t xml:space="preserve"> И.А. Мастерская чувств. – М., 2006.</w:t>
            </w:r>
            <w:r w:rsidRPr="00827995">
              <w:rPr>
                <w:rFonts w:ascii="Times New Roman" w:hAnsi="Times New Roman"/>
                <w:color w:val="000000"/>
              </w:rPr>
              <w:br/>
              <w:t>4. Козлянинова И. П. Орфоэпия в театральной школе. Учебное пособие для театральных и культурно-просветительных училищ. - М.: Просвещение, 2003.</w:t>
            </w:r>
            <w:r w:rsidRPr="00827995">
              <w:rPr>
                <w:rFonts w:ascii="Times New Roman" w:hAnsi="Times New Roman"/>
                <w:color w:val="000000"/>
              </w:rPr>
              <w:br/>
              <w:t xml:space="preserve">5. </w:t>
            </w:r>
            <w:proofErr w:type="gramStart"/>
            <w:r w:rsidRPr="00827995">
              <w:rPr>
                <w:rFonts w:ascii="Times New Roman" w:hAnsi="Times New Roman"/>
                <w:color w:val="000000"/>
              </w:rPr>
              <w:t>Невский</w:t>
            </w:r>
            <w:proofErr w:type="gramEnd"/>
            <w:r w:rsidRPr="00827995">
              <w:rPr>
                <w:rFonts w:ascii="Times New Roman" w:hAnsi="Times New Roman"/>
                <w:color w:val="000000"/>
              </w:rPr>
              <w:t xml:space="preserve"> Л. А. Ступени мастерства. - М.: Искусство, 2005.</w:t>
            </w:r>
            <w:r w:rsidRPr="00827995">
              <w:rPr>
                <w:rFonts w:ascii="Times New Roman" w:hAnsi="Times New Roman"/>
                <w:color w:val="000000"/>
              </w:rPr>
              <w:br/>
              <w:t>6. Петрова А. Н. Сценическая речь. - М.: 2002.</w:t>
            </w:r>
            <w:r w:rsidRPr="00827995">
              <w:rPr>
                <w:rFonts w:ascii="Times New Roman" w:hAnsi="Times New Roman"/>
                <w:color w:val="000000"/>
              </w:rPr>
              <w:br/>
              <w:t>7. Рубина Ю. Театральная самодеятельность школьников.- М.: Просвещение, 1994.</w:t>
            </w:r>
            <w:r w:rsidRPr="00827995">
              <w:rPr>
                <w:rFonts w:ascii="Times New Roman" w:hAnsi="Times New Roman"/>
                <w:color w:val="000000"/>
              </w:rPr>
              <w:br/>
              <w:t xml:space="preserve">8. </w:t>
            </w:r>
            <w:proofErr w:type="spellStart"/>
            <w:r w:rsidRPr="00827995">
              <w:rPr>
                <w:rFonts w:ascii="Times New Roman" w:hAnsi="Times New Roman"/>
                <w:color w:val="000000"/>
              </w:rPr>
              <w:t>Шильгави</w:t>
            </w:r>
            <w:proofErr w:type="spellEnd"/>
            <w:r w:rsidRPr="00827995">
              <w:rPr>
                <w:rFonts w:ascii="Times New Roman" w:hAnsi="Times New Roman"/>
                <w:color w:val="000000"/>
              </w:rPr>
              <w:t xml:space="preserve"> В.П.Начнем с игры. - М.: Просвещение, 1994.</w:t>
            </w:r>
            <w:r w:rsidRPr="00827995">
              <w:rPr>
                <w:rFonts w:ascii="Times New Roman" w:hAnsi="Times New Roman"/>
                <w:color w:val="000000"/>
              </w:rPr>
              <w:br/>
              <w:t>9. Школьников С. Основы сценического грима. - Минск: Высшая школа, 2004.</w:t>
            </w:r>
          </w:p>
        </w:tc>
      </w:tr>
      <w:tr w:rsidR="00C213F5" w:rsidRPr="00827995">
        <w:tc>
          <w:tcPr>
            <w:tcW w:w="3506"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Standard"/>
              <w:jc w:val="both"/>
              <w:rPr>
                <w:rFonts w:ascii="Times New Roman" w:eastAsia="Times New Roman" w:hAnsi="Times New Roman" w:cs="Times New Roman"/>
                <w:bCs/>
                <w:lang w:eastAsia="ru-RU"/>
              </w:rPr>
            </w:pPr>
            <w:r w:rsidRPr="00827995">
              <w:rPr>
                <w:rFonts w:ascii="Times New Roman" w:eastAsia="Times New Roman" w:hAnsi="Times New Roman" w:cs="Times New Roman"/>
                <w:bCs/>
                <w:lang w:eastAsia="ru-RU"/>
              </w:rPr>
              <w:t>Для учителя</w:t>
            </w:r>
          </w:p>
        </w:tc>
        <w:tc>
          <w:tcPr>
            <w:tcW w:w="5808" w:type="dxa"/>
            <w:tcBorders>
              <w:top w:val="single" w:sz="4" w:space="0" w:color="000000"/>
              <w:left w:val="single" w:sz="4" w:space="0" w:color="000000"/>
              <w:bottom w:val="single" w:sz="4" w:space="0" w:color="000000"/>
              <w:right w:val="single" w:sz="4" w:space="0" w:color="000000"/>
            </w:tcBorders>
            <w:shd w:val="clear" w:color="auto" w:fill="auto"/>
          </w:tcPr>
          <w:p w:rsidR="00C213F5" w:rsidRPr="00827995" w:rsidRDefault="00F64CFF">
            <w:pPr>
              <w:pStyle w:val="Textbody"/>
              <w:spacing w:after="0" w:line="240" w:lineRule="auto"/>
              <w:rPr>
                <w:rFonts w:ascii="Times New Roman" w:hAnsi="Times New Roman"/>
              </w:rPr>
            </w:pPr>
            <w:r w:rsidRPr="00827995">
              <w:rPr>
                <w:rFonts w:ascii="Times New Roman" w:hAnsi="Times New Roman"/>
                <w:color w:val="000000"/>
              </w:rPr>
              <w:t xml:space="preserve">1. </w:t>
            </w:r>
            <w:proofErr w:type="spellStart"/>
            <w:r w:rsidRPr="00827995">
              <w:rPr>
                <w:rFonts w:ascii="Times New Roman" w:hAnsi="Times New Roman"/>
                <w:color w:val="000000"/>
              </w:rPr>
              <w:t>Андрачников</w:t>
            </w:r>
            <w:proofErr w:type="spellEnd"/>
            <w:r w:rsidRPr="00827995">
              <w:rPr>
                <w:rFonts w:ascii="Times New Roman" w:hAnsi="Times New Roman"/>
                <w:color w:val="000000"/>
              </w:rPr>
              <w:t xml:space="preserve"> С.Г. Теория и практика сценической школы. - М., 2006.</w:t>
            </w:r>
            <w:r w:rsidRPr="00827995">
              <w:rPr>
                <w:rFonts w:ascii="Times New Roman" w:hAnsi="Times New Roman"/>
                <w:color w:val="000000"/>
              </w:rPr>
              <w:br/>
              <w:t>2. Аникеева Н.П. Воспитание игрой. Книга для учителя. – М.: Просвещение, 2004.</w:t>
            </w:r>
            <w:r w:rsidRPr="00827995">
              <w:rPr>
                <w:rFonts w:ascii="Times New Roman" w:hAnsi="Times New Roman"/>
                <w:color w:val="000000"/>
              </w:rPr>
              <w:br/>
              <w:t>3. Бондарева В. Записки помрежа. - М.: Искусство, 1985.</w:t>
            </w:r>
            <w:r w:rsidRPr="00827995">
              <w:rPr>
                <w:rFonts w:ascii="Times New Roman" w:hAnsi="Times New Roman"/>
                <w:color w:val="000000"/>
              </w:rPr>
              <w:br/>
              <w:t>4. Брянцев А.А. Воспоминания/ Статьи. - М., 1979.</w:t>
            </w:r>
            <w:r w:rsidRPr="00827995">
              <w:rPr>
                <w:rFonts w:ascii="Times New Roman" w:hAnsi="Times New Roman"/>
                <w:color w:val="000000"/>
              </w:rPr>
              <w:br/>
              <w:t>5. Горчаков Н.М. Режиссерские уроки Станиславского. - М., 2001.</w:t>
            </w:r>
            <w:r w:rsidRPr="00827995">
              <w:rPr>
                <w:rFonts w:ascii="Times New Roman" w:hAnsi="Times New Roman"/>
                <w:color w:val="000000"/>
              </w:rPr>
              <w:br/>
              <w:t xml:space="preserve">6. </w:t>
            </w:r>
            <w:proofErr w:type="spellStart"/>
            <w:r w:rsidRPr="00827995">
              <w:rPr>
                <w:rFonts w:ascii="Times New Roman" w:hAnsi="Times New Roman"/>
                <w:color w:val="000000"/>
              </w:rPr>
              <w:t>Гиппнус</w:t>
            </w:r>
            <w:proofErr w:type="spellEnd"/>
            <w:r w:rsidRPr="00827995">
              <w:rPr>
                <w:rFonts w:ascii="Times New Roman" w:hAnsi="Times New Roman"/>
                <w:color w:val="000000"/>
              </w:rPr>
              <w:t xml:space="preserve"> С.В. Гимнастика чувств. Тренинг творческой психотехники. - Л.-М.: Искусство, 2002.</w:t>
            </w:r>
            <w:r w:rsidRPr="00827995">
              <w:rPr>
                <w:rFonts w:ascii="Times New Roman" w:hAnsi="Times New Roman"/>
                <w:color w:val="000000"/>
              </w:rPr>
              <w:br/>
              <w:t xml:space="preserve">7. </w:t>
            </w:r>
            <w:proofErr w:type="spellStart"/>
            <w:r w:rsidRPr="00827995">
              <w:rPr>
                <w:rFonts w:ascii="Times New Roman" w:hAnsi="Times New Roman"/>
                <w:color w:val="000000"/>
              </w:rPr>
              <w:t>Захава</w:t>
            </w:r>
            <w:proofErr w:type="spellEnd"/>
            <w:r w:rsidRPr="00827995">
              <w:rPr>
                <w:rFonts w:ascii="Times New Roman" w:hAnsi="Times New Roman"/>
                <w:color w:val="000000"/>
              </w:rPr>
              <w:t xml:space="preserve"> Б. Е. Мастерство актера и режиссера. - М.: Просвещение, 1978.</w:t>
            </w:r>
            <w:r w:rsidRPr="00827995">
              <w:rPr>
                <w:rFonts w:ascii="Times New Roman" w:hAnsi="Times New Roman"/>
                <w:color w:val="000000"/>
              </w:rPr>
              <w:br/>
            </w:r>
            <w:r w:rsidRPr="00827995">
              <w:rPr>
                <w:rFonts w:ascii="Times New Roman" w:hAnsi="Times New Roman"/>
                <w:color w:val="000000"/>
              </w:rPr>
              <w:lastRenderedPageBreak/>
              <w:t>8. Когтев Г. В. Грим и сценический образ. - М.: Советская Россия, 2006.</w:t>
            </w:r>
            <w:r w:rsidRPr="00827995">
              <w:rPr>
                <w:rFonts w:ascii="Times New Roman" w:hAnsi="Times New Roman"/>
                <w:color w:val="000000"/>
              </w:rPr>
              <w:br/>
              <w:t xml:space="preserve">9. </w:t>
            </w:r>
            <w:proofErr w:type="spellStart"/>
            <w:r w:rsidRPr="00827995">
              <w:rPr>
                <w:rFonts w:ascii="Times New Roman" w:hAnsi="Times New Roman"/>
                <w:color w:val="000000"/>
              </w:rPr>
              <w:t>Корогодский</w:t>
            </w:r>
            <w:proofErr w:type="spellEnd"/>
            <w:r w:rsidRPr="00827995">
              <w:rPr>
                <w:rFonts w:ascii="Times New Roman" w:hAnsi="Times New Roman"/>
                <w:color w:val="000000"/>
              </w:rPr>
              <w:t xml:space="preserve"> З.Я. Начало, СПб, 2005.</w:t>
            </w:r>
            <w:r w:rsidRPr="00827995">
              <w:rPr>
                <w:rFonts w:ascii="Times New Roman" w:hAnsi="Times New Roman"/>
                <w:color w:val="000000"/>
              </w:rPr>
              <w:br/>
              <w:t xml:space="preserve">10. </w:t>
            </w:r>
            <w:proofErr w:type="spellStart"/>
            <w:r w:rsidRPr="00827995">
              <w:rPr>
                <w:rFonts w:ascii="Times New Roman" w:hAnsi="Times New Roman"/>
                <w:color w:val="000000"/>
              </w:rPr>
              <w:t>Косарецкий</w:t>
            </w:r>
            <w:proofErr w:type="spellEnd"/>
            <w:r w:rsidRPr="00827995">
              <w:rPr>
                <w:rFonts w:ascii="Times New Roman" w:hAnsi="Times New Roman"/>
                <w:color w:val="000000"/>
              </w:rPr>
              <w:t xml:space="preserve"> С. Г. П.П.М.С. – центры России: </w:t>
            </w:r>
            <w:proofErr w:type="gramStart"/>
            <w:r w:rsidRPr="00827995">
              <w:rPr>
                <w:rFonts w:ascii="Times New Roman" w:hAnsi="Times New Roman"/>
                <w:color w:val="000000"/>
              </w:rPr>
              <w:t>современное</w:t>
            </w:r>
            <w:proofErr w:type="gramEnd"/>
            <w:r w:rsidRPr="00827995">
              <w:rPr>
                <w:rFonts w:ascii="Times New Roman" w:hAnsi="Times New Roman"/>
                <w:color w:val="000000"/>
              </w:rPr>
              <w:t xml:space="preserve"> положения и тенденции. // Школа здоровья. – 2007.- № 3.- с. 52-57.</w:t>
            </w:r>
            <w:r w:rsidRPr="00827995">
              <w:rPr>
                <w:rFonts w:ascii="Times New Roman" w:hAnsi="Times New Roman"/>
                <w:color w:val="000000"/>
              </w:rPr>
              <w:br/>
              <w:t>11.Курбатов М. Несколько слов о психотехнике актера. М., 2004. </w:t>
            </w:r>
            <w:r w:rsidRPr="00827995">
              <w:rPr>
                <w:rFonts w:ascii="Times New Roman" w:hAnsi="Times New Roman"/>
                <w:color w:val="000000"/>
              </w:rPr>
              <w:br/>
              <w:t>12. Логинова В. Заметки художника-гримера. - М.: Искусство, 1994.</w:t>
            </w:r>
            <w:r w:rsidRPr="00827995">
              <w:rPr>
                <w:rFonts w:ascii="Times New Roman" w:hAnsi="Times New Roman"/>
                <w:color w:val="000000"/>
              </w:rPr>
              <w:br/>
              <w:t>13. Новицкая Л.П. Тренинг и муштра. - М., 2002.</w:t>
            </w:r>
            <w:r w:rsidRPr="00827995">
              <w:rPr>
                <w:rFonts w:ascii="Times New Roman" w:hAnsi="Times New Roman"/>
                <w:color w:val="000000"/>
              </w:rPr>
              <w:br/>
              <w:t xml:space="preserve">14. </w:t>
            </w:r>
            <w:proofErr w:type="spellStart"/>
            <w:r w:rsidRPr="00827995">
              <w:rPr>
                <w:rFonts w:ascii="Times New Roman" w:hAnsi="Times New Roman"/>
                <w:color w:val="000000"/>
              </w:rPr>
              <w:t>Поламишев</w:t>
            </w:r>
            <w:proofErr w:type="spellEnd"/>
            <w:r w:rsidRPr="00827995">
              <w:rPr>
                <w:rFonts w:ascii="Times New Roman" w:hAnsi="Times New Roman"/>
                <w:color w:val="000000"/>
              </w:rPr>
              <w:t xml:space="preserve"> А. М. Мастерство режиссера. Действенный анализ пьесы. -</w:t>
            </w:r>
            <w:r w:rsidRPr="00827995">
              <w:rPr>
                <w:rFonts w:ascii="Times New Roman" w:hAnsi="Times New Roman"/>
                <w:color w:val="000000"/>
              </w:rPr>
              <w:br/>
              <w:t>М.: Просвещение, 2006.</w:t>
            </w:r>
            <w:r w:rsidRPr="00827995">
              <w:rPr>
                <w:rFonts w:ascii="Times New Roman" w:hAnsi="Times New Roman"/>
                <w:color w:val="000000"/>
              </w:rPr>
              <w:br/>
              <w:t>15. Станиславский К. С. Собрание сочинений (I – II том). - М.: Искусство, 1988.</w:t>
            </w:r>
            <w:r w:rsidRPr="00827995">
              <w:rPr>
                <w:rFonts w:ascii="Times New Roman" w:hAnsi="Times New Roman"/>
                <w:color w:val="000000"/>
              </w:rPr>
              <w:br/>
              <w:t>16.Станиславский К. Работа актера над собой. М., 1989, с. 151.</w:t>
            </w:r>
            <w:r w:rsidRPr="00827995">
              <w:rPr>
                <w:rFonts w:ascii="Times New Roman" w:hAnsi="Times New Roman"/>
                <w:color w:val="000000"/>
              </w:rPr>
              <w:br/>
              <w:t>17. Смирнов Н. В. Философия и образование. Проблемы философской культуры педагога.- М.: Социум, 2000.</w:t>
            </w:r>
            <w:r w:rsidRPr="00827995">
              <w:rPr>
                <w:rFonts w:ascii="Times New Roman" w:hAnsi="Times New Roman"/>
                <w:color w:val="000000"/>
              </w:rPr>
              <w:br/>
              <w:t>18. Суркова М. Ю. Игровой артикуляционно-дикционный тренинг. Методическая разработка.- С.: СГАКИ, 2009.</w:t>
            </w:r>
            <w:r w:rsidRPr="00827995">
              <w:rPr>
                <w:rFonts w:ascii="Times New Roman" w:hAnsi="Times New Roman"/>
                <w:color w:val="000000"/>
              </w:rPr>
              <w:br/>
              <w:t>19. Товстоногов Т.А. Зеркало сцены. - Т.1-2.-Л., 1980.</w:t>
            </w:r>
            <w:r w:rsidRPr="00827995">
              <w:rPr>
                <w:rFonts w:ascii="Times New Roman" w:hAnsi="Times New Roman"/>
                <w:color w:val="000000"/>
              </w:rPr>
              <w:br/>
              <w:t xml:space="preserve">20. </w:t>
            </w:r>
            <w:proofErr w:type="spellStart"/>
            <w:r w:rsidRPr="00827995">
              <w:rPr>
                <w:rFonts w:ascii="Times New Roman" w:hAnsi="Times New Roman"/>
                <w:color w:val="000000"/>
              </w:rPr>
              <w:t>Щуркова</w:t>
            </w:r>
            <w:proofErr w:type="spellEnd"/>
            <w:r w:rsidRPr="00827995">
              <w:rPr>
                <w:rFonts w:ascii="Times New Roman" w:hAnsi="Times New Roman"/>
                <w:color w:val="000000"/>
              </w:rPr>
              <w:t xml:space="preserve"> Н. Е. Воспитание: Новый взгляд с позиции культуры. - М.: Педагогический поиск, 2005.</w:t>
            </w:r>
            <w:r w:rsidRPr="00827995">
              <w:rPr>
                <w:rFonts w:ascii="Times New Roman" w:hAnsi="Times New Roman"/>
                <w:color w:val="000000"/>
              </w:rPr>
              <w:br/>
              <w:t xml:space="preserve">21. Чистякова М.И. </w:t>
            </w:r>
            <w:proofErr w:type="spellStart"/>
            <w:r w:rsidRPr="00827995">
              <w:rPr>
                <w:rFonts w:ascii="Times New Roman" w:hAnsi="Times New Roman"/>
                <w:color w:val="000000"/>
              </w:rPr>
              <w:t>Психогимнастика</w:t>
            </w:r>
            <w:proofErr w:type="gramStart"/>
            <w:r w:rsidRPr="00827995">
              <w:rPr>
                <w:rFonts w:ascii="Times New Roman" w:hAnsi="Times New Roman"/>
                <w:color w:val="000000"/>
              </w:rPr>
              <w:t>.-</w:t>
            </w:r>
            <w:proofErr w:type="gramEnd"/>
            <w:r w:rsidRPr="00827995">
              <w:rPr>
                <w:rFonts w:ascii="Times New Roman" w:hAnsi="Times New Roman"/>
                <w:color w:val="000000"/>
              </w:rPr>
              <w:t>М</w:t>
            </w:r>
            <w:proofErr w:type="spellEnd"/>
            <w:r w:rsidRPr="00827995">
              <w:rPr>
                <w:rFonts w:ascii="Times New Roman" w:hAnsi="Times New Roman"/>
                <w:color w:val="000000"/>
              </w:rPr>
              <w:t>: Просвещение, 2004.</w:t>
            </w:r>
            <w:r w:rsidRPr="00827995">
              <w:rPr>
                <w:rFonts w:ascii="Times New Roman" w:hAnsi="Times New Roman"/>
                <w:color w:val="000000"/>
              </w:rPr>
              <w:br/>
              <w:t>22. Эфрос А.В. Профессия: режиссер. - М., 2000.</w:t>
            </w:r>
          </w:p>
          <w:p w:rsidR="00C213F5" w:rsidRPr="00827995" w:rsidRDefault="00C213F5">
            <w:pPr>
              <w:pStyle w:val="Standard"/>
              <w:rPr>
                <w:rFonts w:ascii="Times New Roman" w:eastAsia="Times New Roman" w:hAnsi="Times New Roman" w:cs="Times New Roman"/>
                <w:lang w:eastAsia="ru-RU"/>
              </w:rPr>
            </w:pPr>
          </w:p>
        </w:tc>
      </w:tr>
    </w:tbl>
    <w:p w:rsidR="00C213F5" w:rsidRDefault="00C213F5">
      <w:pPr>
        <w:pStyle w:val="Standard"/>
        <w:rPr>
          <w:rFonts w:ascii="Times New Roman" w:hAnsi="Times New Roman" w:cs="Times New Roman"/>
          <w:b/>
          <w:caps/>
          <w:sz w:val="28"/>
          <w:szCs w:val="28"/>
          <w:lang w:eastAsia="en-US"/>
        </w:rPr>
      </w:pPr>
    </w:p>
    <w:p w:rsidR="00C213F5" w:rsidRDefault="00C213F5">
      <w:pPr>
        <w:pStyle w:val="Standard"/>
        <w:rPr>
          <w:rFonts w:ascii="Times New Roman" w:hAnsi="Times New Roman" w:cs="Times New Roman"/>
          <w:b/>
          <w:caps/>
          <w:sz w:val="28"/>
          <w:szCs w:val="28"/>
          <w:lang w:eastAsia="en-US"/>
        </w:rPr>
      </w:pPr>
    </w:p>
    <w:p w:rsidR="00C213F5" w:rsidRDefault="00C213F5">
      <w:pPr>
        <w:rPr>
          <w:rFonts w:hint="eastAsia"/>
        </w:rPr>
      </w:pPr>
    </w:p>
    <w:sectPr w:rsidR="00C213F5" w:rsidSect="00F75ECB">
      <w:pgSz w:w="11906" w:h="16838"/>
      <w:pgMar w:top="1134" w:right="1134" w:bottom="1134" w:left="1134" w:header="0" w:footer="0" w:gutter="0"/>
      <w:pgBorders w:offsetFrom="page">
        <w:top w:val="triple" w:sz="4" w:space="24" w:color="auto"/>
        <w:left w:val="triple" w:sz="4" w:space="24" w:color="auto"/>
        <w:bottom w:val="triple" w:sz="4" w:space="24" w:color="auto"/>
        <w:right w:val="triple" w:sz="4" w:space="24" w:color="auto"/>
      </w:pgBorders>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9CF"/>
    <w:multiLevelType w:val="multilevel"/>
    <w:tmpl w:val="04D0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C4407"/>
    <w:multiLevelType w:val="multilevel"/>
    <w:tmpl w:val="55AE667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
    <w:nsid w:val="05537387"/>
    <w:multiLevelType w:val="multilevel"/>
    <w:tmpl w:val="9A9021CE"/>
    <w:lvl w:ilvl="0">
      <w:start w:val="1"/>
      <w:numFmt w:val="decimal"/>
      <w:lvlText w:val="%1."/>
      <w:lvlJc w:val="left"/>
      <w:pPr>
        <w:ind w:left="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05721938"/>
    <w:multiLevelType w:val="multilevel"/>
    <w:tmpl w:val="58DC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62CC9"/>
    <w:multiLevelType w:val="multilevel"/>
    <w:tmpl w:val="8CF8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B6436"/>
    <w:multiLevelType w:val="multilevel"/>
    <w:tmpl w:val="8C66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B2344"/>
    <w:multiLevelType w:val="multilevel"/>
    <w:tmpl w:val="41DA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C45EE1"/>
    <w:multiLevelType w:val="multilevel"/>
    <w:tmpl w:val="6140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38462B"/>
    <w:multiLevelType w:val="multilevel"/>
    <w:tmpl w:val="5220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FC3CC9"/>
    <w:multiLevelType w:val="multilevel"/>
    <w:tmpl w:val="6774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A46534"/>
    <w:multiLevelType w:val="multilevel"/>
    <w:tmpl w:val="9B9C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CC12E6"/>
    <w:multiLevelType w:val="multilevel"/>
    <w:tmpl w:val="64F8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6156F3"/>
    <w:multiLevelType w:val="multilevel"/>
    <w:tmpl w:val="C9C4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790938"/>
    <w:multiLevelType w:val="multilevel"/>
    <w:tmpl w:val="D2C6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32452"/>
    <w:multiLevelType w:val="multilevel"/>
    <w:tmpl w:val="470C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2B3B72"/>
    <w:multiLevelType w:val="multilevel"/>
    <w:tmpl w:val="A0AE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0A2117"/>
    <w:multiLevelType w:val="multilevel"/>
    <w:tmpl w:val="4910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0652DE"/>
    <w:multiLevelType w:val="multilevel"/>
    <w:tmpl w:val="BCDE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271E4D"/>
    <w:multiLevelType w:val="multilevel"/>
    <w:tmpl w:val="498A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1735AD"/>
    <w:multiLevelType w:val="multilevel"/>
    <w:tmpl w:val="C9C2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7516C7"/>
    <w:multiLevelType w:val="multilevel"/>
    <w:tmpl w:val="27CC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B602CA"/>
    <w:multiLevelType w:val="multilevel"/>
    <w:tmpl w:val="57D8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187E7F"/>
    <w:multiLevelType w:val="multilevel"/>
    <w:tmpl w:val="533A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5A1E5F"/>
    <w:multiLevelType w:val="multilevel"/>
    <w:tmpl w:val="8E64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2A8390B"/>
    <w:multiLevelType w:val="multilevel"/>
    <w:tmpl w:val="38FA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9C449B"/>
    <w:multiLevelType w:val="multilevel"/>
    <w:tmpl w:val="646A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62661B"/>
    <w:multiLevelType w:val="multilevel"/>
    <w:tmpl w:val="D50E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D51441"/>
    <w:multiLevelType w:val="multilevel"/>
    <w:tmpl w:val="597E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194541"/>
    <w:multiLevelType w:val="multilevel"/>
    <w:tmpl w:val="4044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906C62"/>
    <w:multiLevelType w:val="multilevel"/>
    <w:tmpl w:val="6E52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F9463B"/>
    <w:multiLevelType w:val="multilevel"/>
    <w:tmpl w:val="FA8A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96B1660"/>
    <w:multiLevelType w:val="multilevel"/>
    <w:tmpl w:val="50EE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564EC0"/>
    <w:multiLevelType w:val="multilevel"/>
    <w:tmpl w:val="BB88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BC976E9"/>
    <w:multiLevelType w:val="multilevel"/>
    <w:tmpl w:val="115A020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4">
    <w:nsid w:val="2C404F29"/>
    <w:multiLevelType w:val="multilevel"/>
    <w:tmpl w:val="20DE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C6453E"/>
    <w:multiLevelType w:val="multilevel"/>
    <w:tmpl w:val="422A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DB61D7"/>
    <w:multiLevelType w:val="multilevel"/>
    <w:tmpl w:val="78109D10"/>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37">
    <w:nsid w:val="2EC03EA7"/>
    <w:multiLevelType w:val="multilevel"/>
    <w:tmpl w:val="A472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CC582E"/>
    <w:multiLevelType w:val="multilevel"/>
    <w:tmpl w:val="31CA9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860C8B"/>
    <w:multiLevelType w:val="multilevel"/>
    <w:tmpl w:val="C4AE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5E00AD8"/>
    <w:multiLevelType w:val="multilevel"/>
    <w:tmpl w:val="8018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40408E"/>
    <w:multiLevelType w:val="multilevel"/>
    <w:tmpl w:val="9922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0B3D66"/>
    <w:multiLevelType w:val="multilevel"/>
    <w:tmpl w:val="4DAC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9EB3DB4"/>
    <w:multiLevelType w:val="multilevel"/>
    <w:tmpl w:val="D5DA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7678E0"/>
    <w:multiLevelType w:val="multilevel"/>
    <w:tmpl w:val="1BB4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2216BE"/>
    <w:multiLevelType w:val="multilevel"/>
    <w:tmpl w:val="5734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254A43"/>
    <w:multiLevelType w:val="multilevel"/>
    <w:tmpl w:val="56C8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6C03AE"/>
    <w:multiLevelType w:val="multilevel"/>
    <w:tmpl w:val="B3C4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052C63"/>
    <w:multiLevelType w:val="multilevel"/>
    <w:tmpl w:val="389A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E666E6"/>
    <w:multiLevelType w:val="multilevel"/>
    <w:tmpl w:val="9140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75384A"/>
    <w:multiLevelType w:val="multilevel"/>
    <w:tmpl w:val="73FAD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DE75BC0"/>
    <w:multiLevelType w:val="multilevel"/>
    <w:tmpl w:val="4938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2461915"/>
    <w:multiLevelType w:val="multilevel"/>
    <w:tmpl w:val="D40A3542"/>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53">
    <w:nsid w:val="55DE701F"/>
    <w:multiLevelType w:val="multilevel"/>
    <w:tmpl w:val="7020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C126BD3"/>
    <w:multiLevelType w:val="multilevel"/>
    <w:tmpl w:val="B0D2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C6551EA"/>
    <w:multiLevelType w:val="multilevel"/>
    <w:tmpl w:val="71D0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CD80DC5"/>
    <w:multiLevelType w:val="multilevel"/>
    <w:tmpl w:val="EF28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D6601B"/>
    <w:multiLevelType w:val="multilevel"/>
    <w:tmpl w:val="8FAE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1EA11CD"/>
    <w:multiLevelType w:val="multilevel"/>
    <w:tmpl w:val="4BD8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2A369E"/>
    <w:multiLevelType w:val="multilevel"/>
    <w:tmpl w:val="F00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6064A0F"/>
    <w:multiLevelType w:val="multilevel"/>
    <w:tmpl w:val="BD12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B62C48"/>
    <w:multiLevelType w:val="multilevel"/>
    <w:tmpl w:val="206C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7D06973"/>
    <w:multiLevelType w:val="multilevel"/>
    <w:tmpl w:val="388A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3E5F55"/>
    <w:multiLevelType w:val="multilevel"/>
    <w:tmpl w:val="FB00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C5B22C4"/>
    <w:multiLevelType w:val="multilevel"/>
    <w:tmpl w:val="C7AC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677216"/>
    <w:multiLevelType w:val="multilevel"/>
    <w:tmpl w:val="F3B4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E53260"/>
    <w:multiLevelType w:val="multilevel"/>
    <w:tmpl w:val="AA18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160287"/>
    <w:multiLevelType w:val="multilevel"/>
    <w:tmpl w:val="23D8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ED1033"/>
    <w:multiLevelType w:val="multilevel"/>
    <w:tmpl w:val="6C1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7459A1"/>
    <w:multiLevelType w:val="multilevel"/>
    <w:tmpl w:val="971EC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88C536D"/>
    <w:multiLevelType w:val="multilevel"/>
    <w:tmpl w:val="AB8A6B80"/>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71">
    <w:nsid w:val="7AB547CC"/>
    <w:multiLevelType w:val="multilevel"/>
    <w:tmpl w:val="2F10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BCB78F0"/>
    <w:multiLevelType w:val="multilevel"/>
    <w:tmpl w:val="DC14A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680998"/>
    <w:multiLevelType w:val="multilevel"/>
    <w:tmpl w:val="9C76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3"/>
  </w:num>
  <w:num w:numId="3">
    <w:abstractNumId w:val="2"/>
  </w:num>
  <w:num w:numId="4">
    <w:abstractNumId w:val="36"/>
  </w:num>
  <w:num w:numId="5">
    <w:abstractNumId w:val="70"/>
  </w:num>
  <w:num w:numId="6">
    <w:abstractNumId w:val="52"/>
  </w:num>
  <w:num w:numId="7">
    <w:abstractNumId w:val="73"/>
  </w:num>
  <w:num w:numId="8">
    <w:abstractNumId w:val="72"/>
  </w:num>
  <w:num w:numId="9">
    <w:abstractNumId w:val="43"/>
  </w:num>
  <w:num w:numId="10">
    <w:abstractNumId w:val="46"/>
  </w:num>
  <w:num w:numId="11">
    <w:abstractNumId w:val="21"/>
  </w:num>
  <w:num w:numId="12">
    <w:abstractNumId w:val="68"/>
  </w:num>
  <w:num w:numId="13">
    <w:abstractNumId w:val="9"/>
  </w:num>
  <w:num w:numId="14">
    <w:abstractNumId w:val="29"/>
  </w:num>
  <w:num w:numId="15">
    <w:abstractNumId w:val="40"/>
  </w:num>
  <w:num w:numId="16">
    <w:abstractNumId w:val="38"/>
  </w:num>
  <w:num w:numId="17">
    <w:abstractNumId w:val="27"/>
  </w:num>
  <w:num w:numId="18">
    <w:abstractNumId w:val="31"/>
  </w:num>
  <w:num w:numId="19">
    <w:abstractNumId w:val="42"/>
  </w:num>
  <w:num w:numId="20">
    <w:abstractNumId w:val="18"/>
  </w:num>
  <w:num w:numId="21">
    <w:abstractNumId w:val="50"/>
  </w:num>
  <w:num w:numId="22">
    <w:abstractNumId w:val="61"/>
  </w:num>
  <w:num w:numId="23">
    <w:abstractNumId w:val="0"/>
  </w:num>
  <w:num w:numId="24">
    <w:abstractNumId w:val="69"/>
  </w:num>
  <w:num w:numId="25">
    <w:abstractNumId w:val="13"/>
  </w:num>
  <w:num w:numId="26">
    <w:abstractNumId w:val="47"/>
  </w:num>
  <w:num w:numId="27">
    <w:abstractNumId w:val="64"/>
  </w:num>
  <w:num w:numId="28">
    <w:abstractNumId w:val="41"/>
  </w:num>
  <w:num w:numId="29">
    <w:abstractNumId w:val="16"/>
  </w:num>
  <w:num w:numId="30">
    <w:abstractNumId w:val="44"/>
  </w:num>
  <w:num w:numId="31">
    <w:abstractNumId w:val="25"/>
  </w:num>
  <w:num w:numId="32">
    <w:abstractNumId w:val="65"/>
  </w:num>
  <w:num w:numId="33">
    <w:abstractNumId w:val="63"/>
  </w:num>
  <w:num w:numId="34">
    <w:abstractNumId w:val="8"/>
  </w:num>
  <w:num w:numId="35">
    <w:abstractNumId w:val="34"/>
  </w:num>
  <w:num w:numId="36">
    <w:abstractNumId w:val="22"/>
  </w:num>
  <w:num w:numId="37">
    <w:abstractNumId w:val="71"/>
  </w:num>
  <w:num w:numId="38">
    <w:abstractNumId w:val="53"/>
  </w:num>
  <w:num w:numId="39">
    <w:abstractNumId w:val="15"/>
  </w:num>
  <w:num w:numId="40">
    <w:abstractNumId w:val="60"/>
  </w:num>
  <w:num w:numId="41">
    <w:abstractNumId w:val="67"/>
  </w:num>
  <w:num w:numId="42">
    <w:abstractNumId w:val="57"/>
  </w:num>
  <w:num w:numId="43">
    <w:abstractNumId w:val="5"/>
  </w:num>
  <w:num w:numId="44">
    <w:abstractNumId w:val="23"/>
  </w:num>
  <w:num w:numId="45">
    <w:abstractNumId w:val="26"/>
  </w:num>
  <w:num w:numId="46">
    <w:abstractNumId w:val="10"/>
  </w:num>
  <w:num w:numId="47">
    <w:abstractNumId w:val="17"/>
  </w:num>
  <w:num w:numId="48">
    <w:abstractNumId w:val="51"/>
  </w:num>
  <w:num w:numId="49">
    <w:abstractNumId w:val="48"/>
  </w:num>
  <w:num w:numId="50">
    <w:abstractNumId w:val="20"/>
  </w:num>
  <w:num w:numId="51">
    <w:abstractNumId w:val="30"/>
  </w:num>
  <w:num w:numId="52">
    <w:abstractNumId w:val="66"/>
  </w:num>
  <w:num w:numId="53">
    <w:abstractNumId w:val="3"/>
  </w:num>
  <w:num w:numId="54">
    <w:abstractNumId w:val="49"/>
  </w:num>
  <w:num w:numId="55">
    <w:abstractNumId w:val="59"/>
  </w:num>
  <w:num w:numId="56">
    <w:abstractNumId w:val="4"/>
  </w:num>
  <w:num w:numId="57">
    <w:abstractNumId w:val="11"/>
  </w:num>
  <w:num w:numId="58">
    <w:abstractNumId w:val="28"/>
  </w:num>
  <w:num w:numId="59">
    <w:abstractNumId w:val="7"/>
  </w:num>
  <w:num w:numId="60">
    <w:abstractNumId w:val="62"/>
  </w:num>
  <w:num w:numId="61">
    <w:abstractNumId w:val="6"/>
  </w:num>
  <w:num w:numId="62">
    <w:abstractNumId w:val="37"/>
  </w:num>
  <w:num w:numId="63">
    <w:abstractNumId w:val="12"/>
  </w:num>
  <w:num w:numId="64">
    <w:abstractNumId w:val="14"/>
  </w:num>
  <w:num w:numId="65">
    <w:abstractNumId w:val="54"/>
  </w:num>
  <w:num w:numId="66">
    <w:abstractNumId w:val="58"/>
  </w:num>
  <w:num w:numId="67">
    <w:abstractNumId w:val="39"/>
  </w:num>
  <w:num w:numId="68">
    <w:abstractNumId w:val="55"/>
  </w:num>
  <w:num w:numId="69">
    <w:abstractNumId w:val="56"/>
  </w:num>
  <w:num w:numId="70">
    <w:abstractNumId w:val="32"/>
  </w:num>
  <w:num w:numId="71">
    <w:abstractNumId w:val="45"/>
  </w:num>
  <w:num w:numId="72">
    <w:abstractNumId w:val="35"/>
  </w:num>
  <w:num w:numId="73">
    <w:abstractNumId w:val="19"/>
  </w:num>
  <w:num w:numId="74">
    <w:abstractNumId w:val="2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3F5"/>
    <w:rsid w:val="000A5FA7"/>
    <w:rsid w:val="001F46B5"/>
    <w:rsid w:val="001F6D41"/>
    <w:rsid w:val="002C2E2E"/>
    <w:rsid w:val="0033763F"/>
    <w:rsid w:val="003F1726"/>
    <w:rsid w:val="00581D12"/>
    <w:rsid w:val="00693188"/>
    <w:rsid w:val="00827995"/>
    <w:rsid w:val="00906B88"/>
    <w:rsid w:val="00A452A3"/>
    <w:rsid w:val="00AE7401"/>
    <w:rsid w:val="00C213F5"/>
    <w:rsid w:val="00C67F05"/>
    <w:rsid w:val="00CD2FC4"/>
    <w:rsid w:val="00F64CFF"/>
    <w:rsid w:val="00F75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2E9"/>
    <w:pPr>
      <w:suppressAutoHyphens/>
    </w:pPr>
    <w:rPr>
      <w:rFonts w:ascii="Liberation Serif" w:eastAsia="SimSun" w:hAnsi="Liberation Serif" w:cs="Arial"/>
      <w:kern w:val="2"/>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B1B67"/>
    <w:rPr>
      <w:rFonts w:ascii="Segoe UI" w:eastAsia="SimSun" w:hAnsi="Segoe UI" w:cs="Mangal"/>
      <w:kern w:val="2"/>
      <w:sz w:val="18"/>
      <w:szCs w:val="16"/>
      <w:lang w:eastAsia="zh-CN" w:bidi="hi-IN"/>
    </w:rPr>
  </w:style>
  <w:style w:type="character" w:customStyle="1" w:styleId="ListLabel1">
    <w:name w:val="ListLabel 1"/>
    <w:qFormat/>
    <w:rsid w:val="00C213F5"/>
    <w:rPr>
      <w:sz w:val="21"/>
    </w:rPr>
  </w:style>
  <w:style w:type="character" w:customStyle="1" w:styleId="ListLabel2">
    <w:name w:val="ListLabel 2"/>
    <w:qFormat/>
    <w:rsid w:val="00C213F5"/>
    <w:rPr>
      <w:sz w:val="20"/>
    </w:rPr>
  </w:style>
  <w:style w:type="character" w:customStyle="1" w:styleId="ListLabel3">
    <w:name w:val="ListLabel 3"/>
    <w:qFormat/>
    <w:rsid w:val="00C213F5"/>
    <w:rPr>
      <w:sz w:val="20"/>
    </w:rPr>
  </w:style>
  <w:style w:type="character" w:customStyle="1" w:styleId="ListLabel4">
    <w:name w:val="ListLabel 4"/>
    <w:qFormat/>
    <w:rsid w:val="00C213F5"/>
    <w:rPr>
      <w:sz w:val="20"/>
    </w:rPr>
  </w:style>
  <w:style w:type="character" w:customStyle="1" w:styleId="ListLabel5">
    <w:name w:val="ListLabel 5"/>
    <w:qFormat/>
    <w:rsid w:val="00C213F5"/>
    <w:rPr>
      <w:sz w:val="20"/>
    </w:rPr>
  </w:style>
  <w:style w:type="character" w:customStyle="1" w:styleId="ListLabel6">
    <w:name w:val="ListLabel 6"/>
    <w:qFormat/>
    <w:rsid w:val="00C213F5"/>
    <w:rPr>
      <w:sz w:val="20"/>
    </w:rPr>
  </w:style>
  <w:style w:type="character" w:customStyle="1" w:styleId="ListLabel7">
    <w:name w:val="ListLabel 7"/>
    <w:qFormat/>
    <w:rsid w:val="00C213F5"/>
    <w:rPr>
      <w:sz w:val="20"/>
    </w:rPr>
  </w:style>
  <w:style w:type="character" w:customStyle="1" w:styleId="ListLabel8">
    <w:name w:val="ListLabel 8"/>
    <w:qFormat/>
    <w:rsid w:val="00C213F5"/>
    <w:rPr>
      <w:sz w:val="20"/>
    </w:rPr>
  </w:style>
  <w:style w:type="character" w:customStyle="1" w:styleId="ListLabel9">
    <w:name w:val="ListLabel 9"/>
    <w:qFormat/>
    <w:rsid w:val="00C213F5"/>
    <w:rPr>
      <w:sz w:val="20"/>
    </w:rPr>
  </w:style>
  <w:style w:type="character" w:customStyle="1" w:styleId="ListLabel10">
    <w:name w:val="ListLabel 10"/>
    <w:qFormat/>
    <w:rsid w:val="00C213F5"/>
    <w:rPr>
      <w:rFonts w:ascii="Times New Roman" w:hAnsi="Times New Roman"/>
      <w:sz w:val="28"/>
    </w:rPr>
  </w:style>
  <w:style w:type="character" w:customStyle="1" w:styleId="ListLabel11">
    <w:name w:val="ListLabel 11"/>
    <w:qFormat/>
    <w:rsid w:val="00C213F5"/>
    <w:rPr>
      <w:sz w:val="20"/>
    </w:rPr>
  </w:style>
  <w:style w:type="character" w:customStyle="1" w:styleId="ListLabel12">
    <w:name w:val="ListLabel 12"/>
    <w:qFormat/>
    <w:rsid w:val="00C213F5"/>
    <w:rPr>
      <w:sz w:val="20"/>
    </w:rPr>
  </w:style>
  <w:style w:type="character" w:customStyle="1" w:styleId="ListLabel13">
    <w:name w:val="ListLabel 13"/>
    <w:qFormat/>
    <w:rsid w:val="00C213F5"/>
    <w:rPr>
      <w:sz w:val="20"/>
    </w:rPr>
  </w:style>
  <w:style w:type="character" w:customStyle="1" w:styleId="ListLabel14">
    <w:name w:val="ListLabel 14"/>
    <w:qFormat/>
    <w:rsid w:val="00C213F5"/>
    <w:rPr>
      <w:sz w:val="20"/>
    </w:rPr>
  </w:style>
  <w:style w:type="character" w:customStyle="1" w:styleId="ListLabel15">
    <w:name w:val="ListLabel 15"/>
    <w:qFormat/>
    <w:rsid w:val="00C213F5"/>
    <w:rPr>
      <w:sz w:val="20"/>
    </w:rPr>
  </w:style>
  <w:style w:type="character" w:customStyle="1" w:styleId="ListLabel16">
    <w:name w:val="ListLabel 16"/>
    <w:qFormat/>
    <w:rsid w:val="00C213F5"/>
    <w:rPr>
      <w:sz w:val="20"/>
    </w:rPr>
  </w:style>
  <w:style w:type="character" w:customStyle="1" w:styleId="ListLabel17">
    <w:name w:val="ListLabel 17"/>
    <w:qFormat/>
    <w:rsid w:val="00C213F5"/>
    <w:rPr>
      <w:sz w:val="20"/>
    </w:rPr>
  </w:style>
  <w:style w:type="character" w:customStyle="1" w:styleId="ListLabel18">
    <w:name w:val="ListLabel 18"/>
    <w:qFormat/>
    <w:rsid w:val="00C213F5"/>
    <w:rPr>
      <w:sz w:val="20"/>
    </w:rPr>
  </w:style>
  <w:style w:type="character" w:customStyle="1" w:styleId="ListLabel19">
    <w:name w:val="ListLabel 19"/>
    <w:qFormat/>
    <w:rsid w:val="00C213F5"/>
    <w:rPr>
      <w:rFonts w:ascii="Times New Roman" w:hAnsi="Times New Roman"/>
      <w:sz w:val="28"/>
    </w:rPr>
  </w:style>
  <w:style w:type="character" w:customStyle="1" w:styleId="ListLabel20">
    <w:name w:val="ListLabel 20"/>
    <w:qFormat/>
    <w:rsid w:val="00C213F5"/>
    <w:rPr>
      <w:sz w:val="20"/>
    </w:rPr>
  </w:style>
  <w:style w:type="character" w:customStyle="1" w:styleId="ListLabel21">
    <w:name w:val="ListLabel 21"/>
    <w:qFormat/>
    <w:rsid w:val="00C213F5"/>
    <w:rPr>
      <w:sz w:val="20"/>
    </w:rPr>
  </w:style>
  <w:style w:type="character" w:customStyle="1" w:styleId="ListLabel22">
    <w:name w:val="ListLabel 22"/>
    <w:qFormat/>
    <w:rsid w:val="00C213F5"/>
    <w:rPr>
      <w:sz w:val="20"/>
    </w:rPr>
  </w:style>
  <w:style w:type="character" w:customStyle="1" w:styleId="ListLabel23">
    <w:name w:val="ListLabel 23"/>
    <w:qFormat/>
    <w:rsid w:val="00C213F5"/>
    <w:rPr>
      <w:sz w:val="20"/>
    </w:rPr>
  </w:style>
  <w:style w:type="character" w:customStyle="1" w:styleId="ListLabel24">
    <w:name w:val="ListLabel 24"/>
    <w:qFormat/>
    <w:rsid w:val="00C213F5"/>
    <w:rPr>
      <w:sz w:val="20"/>
    </w:rPr>
  </w:style>
  <w:style w:type="character" w:customStyle="1" w:styleId="ListLabel25">
    <w:name w:val="ListLabel 25"/>
    <w:qFormat/>
    <w:rsid w:val="00C213F5"/>
    <w:rPr>
      <w:sz w:val="20"/>
    </w:rPr>
  </w:style>
  <w:style w:type="character" w:customStyle="1" w:styleId="ListLabel26">
    <w:name w:val="ListLabel 26"/>
    <w:qFormat/>
    <w:rsid w:val="00C213F5"/>
    <w:rPr>
      <w:sz w:val="20"/>
    </w:rPr>
  </w:style>
  <w:style w:type="character" w:customStyle="1" w:styleId="ListLabel27">
    <w:name w:val="ListLabel 27"/>
    <w:qFormat/>
    <w:rsid w:val="00C213F5"/>
    <w:rPr>
      <w:sz w:val="20"/>
    </w:rPr>
  </w:style>
  <w:style w:type="character" w:customStyle="1" w:styleId="ListLabel28">
    <w:name w:val="ListLabel 28"/>
    <w:qFormat/>
    <w:rsid w:val="00C213F5"/>
    <w:rPr>
      <w:rFonts w:ascii="Times New Roman" w:eastAsia="OpenSymbol" w:hAnsi="Times New Roman" w:cs="OpenSymbol"/>
      <w:sz w:val="28"/>
    </w:rPr>
  </w:style>
  <w:style w:type="character" w:customStyle="1" w:styleId="ListLabel29">
    <w:name w:val="ListLabel 29"/>
    <w:qFormat/>
    <w:rsid w:val="00C213F5"/>
    <w:rPr>
      <w:rFonts w:eastAsia="OpenSymbol" w:cs="OpenSymbol"/>
    </w:rPr>
  </w:style>
  <w:style w:type="character" w:customStyle="1" w:styleId="ListLabel30">
    <w:name w:val="ListLabel 30"/>
    <w:qFormat/>
    <w:rsid w:val="00C213F5"/>
    <w:rPr>
      <w:rFonts w:eastAsia="OpenSymbol" w:cs="OpenSymbol"/>
    </w:rPr>
  </w:style>
  <w:style w:type="character" w:customStyle="1" w:styleId="ListLabel31">
    <w:name w:val="ListLabel 31"/>
    <w:qFormat/>
    <w:rsid w:val="00C213F5"/>
    <w:rPr>
      <w:rFonts w:eastAsia="OpenSymbol" w:cs="OpenSymbol"/>
    </w:rPr>
  </w:style>
  <w:style w:type="character" w:customStyle="1" w:styleId="ListLabel32">
    <w:name w:val="ListLabel 32"/>
    <w:qFormat/>
    <w:rsid w:val="00C213F5"/>
    <w:rPr>
      <w:rFonts w:eastAsia="OpenSymbol" w:cs="OpenSymbol"/>
    </w:rPr>
  </w:style>
  <w:style w:type="character" w:customStyle="1" w:styleId="ListLabel33">
    <w:name w:val="ListLabel 33"/>
    <w:qFormat/>
    <w:rsid w:val="00C213F5"/>
    <w:rPr>
      <w:rFonts w:eastAsia="OpenSymbol" w:cs="OpenSymbol"/>
    </w:rPr>
  </w:style>
  <w:style w:type="character" w:customStyle="1" w:styleId="ListLabel34">
    <w:name w:val="ListLabel 34"/>
    <w:qFormat/>
    <w:rsid w:val="00C213F5"/>
    <w:rPr>
      <w:rFonts w:eastAsia="OpenSymbol" w:cs="OpenSymbol"/>
    </w:rPr>
  </w:style>
  <w:style w:type="character" w:customStyle="1" w:styleId="ListLabel35">
    <w:name w:val="ListLabel 35"/>
    <w:qFormat/>
    <w:rsid w:val="00C213F5"/>
    <w:rPr>
      <w:rFonts w:eastAsia="OpenSymbol" w:cs="OpenSymbol"/>
    </w:rPr>
  </w:style>
  <w:style w:type="character" w:customStyle="1" w:styleId="ListLabel36">
    <w:name w:val="ListLabel 36"/>
    <w:qFormat/>
    <w:rsid w:val="00C213F5"/>
    <w:rPr>
      <w:rFonts w:eastAsia="OpenSymbol" w:cs="OpenSymbol"/>
    </w:rPr>
  </w:style>
  <w:style w:type="character" w:customStyle="1" w:styleId="ListLabel37">
    <w:name w:val="ListLabel 37"/>
    <w:qFormat/>
    <w:rsid w:val="00C213F5"/>
    <w:rPr>
      <w:rFonts w:ascii="Times New Roman" w:eastAsia="OpenSymbol" w:hAnsi="Times New Roman" w:cs="OpenSymbol"/>
      <w:sz w:val="28"/>
    </w:rPr>
  </w:style>
  <w:style w:type="character" w:customStyle="1" w:styleId="ListLabel38">
    <w:name w:val="ListLabel 38"/>
    <w:qFormat/>
    <w:rsid w:val="00C213F5"/>
    <w:rPr>
      <w:rFonts w:eastAsia="OpenSymbol" w:cs="OpenSymbol"/>
    </w:rPr>
  </w:style>
  <w:style w:type="character" w:customStyle="1" w:styleId="ListLabel39">
    <w:name w:val="ListLabel 39"/>
    <w:qFormat/>
    <w:rsid w:val="00C213F5"/>
    <w:rPr>
      <w:rFonts w:eastAsia="OpenSymbol" w:cs="OpenSymbol"/>
    </w:rPr>
  </w:style>
  <w:style w:type="character" w:customStyle="1" w:styleId="ListLabel40">
    <w:name w:val="ListLabel 40"/>
    <w:qFormat/>
    <w:rsid w:val="00C213F5"/>
    <w:rPr>
      <w:rFonts w:eastAsia="OpenSymbol" w:cs="OpenSymbol"/>
    </w:rPr>
  </w:style>
  <w:style w:type="character" w:customStyle="1" w:styleId="ListLabel41">
    <w:name w:val="ListLabel 41"/>
    <w:qFormat/>
    <w:rsid w:val="00C213F5"/>
    <w:rPr>
      <w:rFonts w:eastAsia="OpenSymbol" w:cs="OpenSymbol"/>
    </w:rPr>
  </w:style>
  <w:style w:type="character" w:customStyle="1" w:styleId="ListLabel42">
    <w:name w:val="ListLabel 42"/>
    <w:qFormat/>
    <w:rsid w:val="00C213F5"/>
    <w:rPr>
      <w:rFonts w:eastAsia="OpenSymbol" w:cs="OpenSymbol"/>
    </w:rPr>
  </w:style>
  <w:style w:type="character" w:customStyle="1" w:styleId="ListLabel43">
    <w:name w:val="ListLabel 43"/>
    <w:qFormat/>
    <w:rsid w:val="00C213F5"/>
    <w:rPr>
      <w:rFonts w:eastAsia="OpenSymbol" w:cs="OpenSymbol"/>
    </w:rPr>
  </w:style>
  <w:style w:type="character" w:customStyle="1" w:styleId="ListLabel44">
    <w:name w:val="ListLabel 44"/>
    <w:qFormat/>
    <w:rsid w:val="00C213F5"/>
    <w:rPr>
      <w:rFonts w:eastAsia="OpenSymbol" w:cs="OpenSymbol"/>
    </w:rPr>
  </w:style>
  <w:style w:type="character" w:customStyle="1" w:styleId="ListLabel45">
    <w:name w:val="ListLabel 45"/>
    <w:qFormat/>
    <w:rsid w:val="00C213F5"/>
    <w:rPr>
      <w:rFonts w:eastAsia="OpenSymbol" w:cs="OpenSymbol"/>
    </w:rPr>
  </w:style>
  <w:style w:type="character" w:customStyle="1" w:styleId="ListLabel46">
    <w:name w:val="ListLabel 46"/>
    <w:qFormat/>
    <w:rsid w:val="00C213F5"/>
    <w:rPr>
      <w:rFonts w:ascii="Times New Roman" w:eastAsia="OpenSymbol" w:hAnsi="Times New Roman" w:cs="OpenSymbol"/>
      <w:sz w:val="28"/>
    </w:rPr>
  </w:style>
  <w:style w:type="character" w:customStyle="1" w:styleId="ListLabel47">
    <w:name w:val="ListLabel 47"/>
    <w:qFormat/>
    <w:rsid w:val="00C213F5"/>
    <w:rPr>
      <w:rFonts w:eastAsia="OpenSymbol" w:cs="OpenSymbol"/>
    </w:rPr>
  </w:style>
  <w:style w:type="character" w:customStyle="1" w:styleId="ListLabel48">
    <w:name w:val="ListLabel 48"/>
    <w:qFormat/>
    <w:rsid w:val="00C213F5"/>
    <w:rPr>
      <w:rFonts w:eastAsia="OpenSymbol" w:cs="OpenSymbol"/>
    </w:rPr>
  </w:style>
  <w:style w:type="character" w:customStyle="1" w:styleId="ListLabel49">
    <w:name w:val="ListLabel 49"/>
    <w:qFormat/>
    <w:rsid w:val="00C213F5"/>
    <w:rPr>
      <w:rFonts w:eastAsia="OpenSymbol" w:cs="OpenSymbol"/>
    </w:rPr>
  </w:style>
  <w:style w:type="character" w:customStyle="1" w:styleId="ListLabel50">
    <w:name w:val="ListLabel 50"/>
    <w:qFormat/>
    <w:rsid w:val="00C213F5"/>
    <w:rPr>
      <w:rFonts w:eastAsia="OpenSymbol" w:cs="OpenSymbol"/>
    </w:rPr>
  </w:style>
  <w:style w:type="character" w:customStyle="1" w:styleId="ListLabel51">
    <w:name w:val="ListLabel 51"/>
    <w:qFormat/>
    <w:rsid w:val="00C213F5"/>
    <w:rPr>
      <w:rFonts w:eastAsia="OpenSymbol" w:cs="OpenSymbol"/>
    </w:rPr>
  </w:style>
  <w:style w:type="character" w:customStyle="1" w:styleId="ListLabel52">
    <w:name w:val="ListLabel 52"/>
    <w:qFormat/>
    <w:rsid w:val="00C213F5"/>
    <w:rPr>
      <w:rFonts w:eastAsia="OpenSymbol" w:cs="OpenSymbol"/>
    </w:rPr>
  </w:style>
  <w:style w:type="character" w:customStyle="1" w:styleId="ListLabel53">
    <w:name w:val="ListLabel 53"/>
    <w:qFormat/>
    <w:rsid w:val="00C213F5"/>
    <w:rPr>
      <w:rFonts w:eastAsia="OpenSymbol" w:cs="OpenSymbol"/>
    </w:rPr>
  </w:style>
  <w:style w:type="character" w:customStyle="1" w:styleId="ListLabel54">
    <w:name w:val="ListLabel 54"/>
    <w:qFormat/>
    <w:rsid w:val="00C213F5"/>
    <w:rPr>
      <w:rFonts w:eastAsia="OpenSymbol" w:cs="OpenSymbol"/>
    </w:rPr>
  </w:style>
  <w:style w:type="character" w:customStyle="1" w:styleId="a4">
    <w:name w:val="Маркеры списка"/>
    <w:qFormat/>
    <w:rsid w:val="00C213F5"/>
    <w:rPr>
      <w:rFonts w:ascii="OpenSymbol" w:eastAsia="OpenSymbol" w:hAnsi="OpenSymbol" w:cs="OpenSymbol"/>
    </w:rPr>
  </w:style>
  <w:style w:type="character" w:customStyle="1" w:styleId="ListLabel55">
    <w:name w:val="ListLabel 55"/>
    <w:qFormat/>
    <w:rsid w:val="00C213F5"/>
    <w:rPr>
      <w:rFonts w:ascii="Times New Roman" w:hAnsi="Times New Roman" w:cs="Symbol"/>
      <w:sz w:val="28"/>
    </w:rPr>
  </w:style>
  <w:style w:type="character" w:customStyle="1" w:styleId="ListLabel56">
    <w:name w:val="ListLabel 56"/>
    <w:qFormat/>
    <w:rsid w:val="00C213F5"/>
    <w:rPr>
      <w:rFonts w:cs="Courier New"/>
      <w:sz w:val="20"/>
    </w:rPr>
  </w:style>
  <w:style w:type="character" w:customStyle="1" w:styleId="ListLabel57">
    <w:name w:val="ListLabel 57"/>
    <w:qFormat/>
    <w:rsid w:val="00C213F5"/>
    <w:rPr>
      <w:rFonts w:cs="Wingdings"/>
      <w:sz w:val="20"/>
    </w:rPr>
  </w:style>
  <w:style w:type="character" w:customStyle="1" w:styleId="ListLabel58">
    <w:name w:val="ListLabel 58"/>
    <w:qFormat/>
    <w:rsid w:val="00C213F5"/>
    <w:rPr>
      <w:rFonts w:cs="Wingdings"/>
      <w:sz w:val="20"/>
    </w:rPr>
  </w:style>
  <w:style w:type="character" w:customStyle="1" w:styleId="ListLabel59">
    <w:name w:val="ListLabel 59"/>
    <w:qFormat/>
    <w:rsid w:val="00C213F5"/>
    <w:rPr>
      <w:rFonts w:cs="Wingdings"/>
      <w:sz w:val="20"/>
    </w:rPr>
  </w:style>
  <w:style w:type="character" w:customStyle="1" w:styleId="ListLabel60">
    <w:name w:val="ListLabel 60"/>
    <w:qFormat/>
    <w:rsid w:val="00C213F5"/>
    <w:rPr>
      <w:rFonts w:cs="Wingdings"/>
      <w:sz w:val="20"/>
    </w:rPr>
  </w:style>
  <w:style w:type="character" w:customStyle="1" w:styleId="ListLabel61">
    <w:name w:val="ListLabel 61"/>
    <w:qFormat/>
    <w:rsid w:val="00C213F5"/>
    <w:rPr>
      <w:rFonts w:cs="Wingdings"/>
      <w:sz w:val="20"/>
    </w:rPr>
  </w:style>
  <w:style w:type="character" w:customStyle="1" w:styleId="ListLabel62">
    <w:name w:val="ListLabel 62"/>
    <w:qFormat/>
    <w:rsid w:val="00C213F5"/>
    <w:rPr>
      <w:rFonts w:cs="Wingdings"/>
      <w:sz w:val="20"/>
    </w:rPr>
  </w:style>
  <w:style w:type="character" w:customStyle="1" w:styleId="ListLabel63">
    <w:name w:val="ListLabel 63"/>
    <w:qFormat/>
    <w:rsid w:val="00C213F5"/>
    <w:rPr>
      <w:rFonts w:cs="Wingdings"/>
      <w:sz w:val="20"/>
    </w:rPr>
  </w:style>
  <w:style w:type="character" w:customStyle="1" w:styleId="ListLabel64">
    <w:name w:val="ListLabel 64"/>
    <w:qFormat/>
    <w:rsid w:val="00C213F5"/>
    <w:rPr>
      <w:rFonts w:ascii="Times New Roman" w:hAnsi="Times New Roman" w:cs="Symbol"/>
      <w:sz w:val="28"/>
    </w:rPr>
  </w:style>
  <w:style w:type="character" w:customStyle="1" w:styleId="ListLabel65">
    <w:name w:val="ListLabel 65"/>
    <w:qFormat/>
    <w:rsid w:val="00C213F5"/>
    <w:rPr>
      <w:rFonts w:cs="Courier New"/>
      <w:sz w:val="20"/>
    </w:rPr>
  </w:style>
  <w:style w:type="character" w:customStyle="1" w:styleId="ListLabel66">
    <w:name w:val="ListLabel 66"/>
    <w:qFormat/>
    <w:rsid w:val="00C213F5"/>
    <w:rPr>
      <w:rFonts w:cs="Wingdings"/>
      <w:sz w:val="20"/>
    </w:rPr>
  </w:style>
  <w:style w:type="character" w:customStyle="1" w:styleId="ListLabel67">
    <w:name w:val="ListLabel 67"/>
    <w:qFormat/>
    <w:rsid w:val="00C213F5"/>
    <w:rPr>
      <w:rFonts w:cs="Wingdings"/>
      <w:sz w:val="20"/>
    </w:rPr>
  </w:style>
  <w:style w:type="character" w:customStyle="1" w:styleId="ListLabel68">
    <w:name w:val="ListLabel 68"/>
    <w:qFormat/>
    <w:rsid w:val="00C213F5"/>
    <w:rPr>
      <w:rFonts w:cs="Wingdings"/>
      <w:sz w:val="20"/>
    </w:rPr>
  </w:style>
  <w:style w:type="character" w:customStyle="1" w:styleId="ListLabel69">
    <w:name w:val="ListLabel 69"/>
    <w:qFormat/>
    <w:rsid w:val="00C213F5"/>
    <w:rPr>
      <w:rFonts w:cs="Wingdings"/>
      <w:sz w:val="20"/>
    </w:rPr>
  </w:style>
  <w:style w:type="character" w:customStyle="1" w:styleId="ListLabel70">
    <w:name w:val="ListLabel 70"/>
    <w:qFormat/>
    <w:rsid w:val="00C213F5"/>
    <w:rPr>
      <w:rFonts w:cs="Wingdings"/>
      <w:sz w:val="20"/>
    </w:rPr>
  </w:style>
  <w:style w:type="character" w:customStyle="1" w:styleId="ListLabel71">
    <w:name w:val="ListLabel 71"/>
    <w:qFormat/>
    <w:rsid w:val="00C213F5"/>
    <w:rPr>
      <w:rFonts w:cs="Wingdings"/>
      <w:sz w:val="20"/>
    </w:rPr>
  </w:style>
  <w:style w:type="character" w:customStyle="1" w:styleId="ListLabel72">
    <w:name w:val="ListLabel 72"/>
    <w:qFormat/>
    <w:rsid w:val="00C213F5"/>
    <w:rPr>
      <w:rFonts w:cs="Wingdings"/>
      <w:sz w:val="20"/>
    </w:rPr>
  </w:style>
  <w:style w:type="character" w:customStyle="1" w:styleId="ListLabel73">
    <w:name w:val="ListLabel 73"/>
    <w:qFormat/>
    <w:rsid w:val="00C213F5"/>
    <w:rPr>
      <w:rFonts w:ascii="Times New Roman" w:hAnsi="Times New Roman" w:cs="OpenSymbol"/>
      <w:sz w:val="28"/>
    </w:rPr>
  </w:style>
  <w:style w:type="character" w:customStyle="1" w:styleId="ListLabel74">
    <w:name w:val="ListLabel 74"/>
    <w:qFormat/>
    <w:rsid w:val="00C213F5"/>
    <w:rPr>
      <w:rFonts w:cs="OpenSymbol"/>
    </w:rPr>
  </w:style>
  <w:style w:type="character" w:customStyle="1" w:styleId="ListLabel75">
    <w:name w:val="ListLabel 75"/>
    <w:qFormat/>
    <w:rsid w:val="00C213F5"/>
    <w:rPr>
      <w:rFonts w:cs="OpenSymbol"/>
    </w:rPr>
  </w:style>
  <w:style w:type="character" w:customStyle="1" w:styleId="ListLabel76">
    <w:name w:val="ListLabel 76"/>
    <w:qFormat/>
    <w:rsid w:val="00C213F5"/>
    <w:rPr>
      <w:rFonts w:cs="OpenSymbol"/>
    </w:rPr>
  </w:style>
  <w:style w:type="character" w:customStyle="1" w:styleId="ListLabel77">
    <w:name w:val="ListLabel 77"/>
    <w:qFormat/>
    <w:rsid w:val="00C213F5"/>
    <w:rPr>
      <w:rFonts w:cs="OpenSymbol"/>
    </w:rPr>
  </w:style>
  <w:style w:type="character" w:customStyle="1" w:styleId="ListLabel78">
    <w:name w:val="ListLabel 78"/>
    <w:qFormat/>
    <w:rsid w:val="00C213F5"/>
    <w:rPr>
      <w:rFonts w:cs="OpenSymbol"/>
    </w:rPr>
  </w:style>
  <w:style w:type="character" w:customStyle="1" w:styleId="ListLabel79">
    <w:name w:val="ListLabel 79"/>
    <w:qFormat/>
    <w:rsid w:val="00C213F5"/>
    <w:rPr>
      <w:rFonts w:cs="OpenSymbol"/>
    </w:rPr>
  </w:style>
  <w:style w:type="character" w:customStyle="1" w:styleId="ListLabel80">
    <w:name w:val="ListLabel 80"/>
    <w:qFormat/>
    <w:rsid w:val="00C213F5"/>
    <w:rPr>
      <w:rFonts w:cs="OpenSymbol"/>
    </w:rPr>
  </w:style>
  <w:style w:type="character" w:customStyle="1" w:styleId="ListLabel81">
    <w:name w:val="ListLabel 81"/>
    <w:qFormat/>
    <w:rsid w:val="00C213F5"/>
    <w:rPr>
      <w:rFonts w:cs="OpenSymbol"/>
    </w:rPr>
  </w:style>
  <w:style w:type="character" w:customStyle="1" w:styleId="ListLabel82">
    <w:name w:val="ListLabel 82"/>
    <w:qFormat/>
    <w:rsid w:val="00C213F5"/>
    <w:rPr>
      <w:rFonts w:ascii="Times New Roman" w:hAnsi="Times New Roman" w:cs="OpenSymbol"/>
      <w:sz w:val="28"/>
    </w:rPr>
  </w:style>
  <w:style w:type="character" w:customStyle="1" w:styleId="ListLabel83">
    <w:name w:val="ListLabel 83"/>
    <w:qFormat/>
    <w:rsid w:val="00C213F5"/>
    <w:rPr>
      <w:rFonts w:cs="OpenSymbol"/>
    </w:rPr>
  </w:style>
  <w:style w:type="character" w:customStyle="1" w:styleId="ListLabel84">
    <w:name w:val="ListLabel 84"/>
    <w:qFormat/>
    <w:rsid w:val="00C213F5"/>
    <w:rPr>
      <w:rFonts w:cs="OpenSymbol"/>
    </w:rPr>
  </w:style>
  <w:style w:type="character" w:customStyle="1" w:styleId="ListLabel85">
    <w:name w:val="ListLabel 85"/>
    <w:qFormat/>
    <w:rsid w:val="00C213F5"/>
    <w:rPr>
      <w:rFonts w:cs="OpenSymbol"/>
    </w:rPr>
  </w:style>
  <w:style w:type="character" w:customStyle="1" w:styleId="ListLabel86">
    <w:name w:val="ListLabel 86"/>
    <w:qFormat/>
    <w:rsid w:val="00C213F5"/>
    <w:rPr>
      <w:rFonts w:cs="OpenSymbol"/>
    </w:rPr>
  </w:style>
  <w:style w:type="character" w:customStyle="1" w:styleId="ListLabel87">
    <w:name w:val="ListLabel 87"/>
    <w:qFormat/>
    <w:rsid w:val="00C213F5"/>
    <w:rPr>
      <w:rFonts w:cs="OpenSymbol"/>
    </w:rPr>
  </w:style>
  <w:style w:type="character" w:customStyle="1" w:styleId="ListLabel88">
    <w:name w:val="ListLabel 88"/>
    <w:qFormat/>
    <w:rsid w:val="00C213F5"/>
    <w:rPr>
      <w:rFonts w:cs="OpenSymbol"/>
    </w:rPr>
  </w:style>
  <w:style w:type="character" w:customStyle="1" w:styleId="ListLabel89">
    <w:name w:val="ListLabel 89"/>
    <w:qFormat/>
    <w:rsid w:val="00C213F5"/>
    <w:rPr>
      <w:rFonts w:cs="OpenSymbol"/>
    </w:rPr>
  </w:style>
  <w:style w:type="character" w:customStyle="1" w:styleId="ListLabel90">
    <w:name w:val="ListLabel 90"/>
    <w:qFormat/>
    <w:rsid w:val="00C213F5"/>
    <w:rPr>
      <w:rFonts w:cs="OpenSymbol"/>
    </w:rPr>
  </w:style>
  <w:style w:type="character" w:customStyle="1" w:styleId="ListLabel91">
    <w:name w:val="ListLabel 91"/>
    <w:qFormat/>
    <w:rsid w:val="00C213F5"/>
    <w:rPr>
      <w:rFonts w:ascii="Times New Roman" w:hAnsi="Times New Roman" w:cs="OpenSymbol"/>
      <w:sz w:val="28"/>
    </w:rPr>
  </w:style>
  <w:style w:type="character" w:customStyle="1" w:styleId="ListLabel92">
    <w:name w:val="ListLabel 92"/>
    <w:qFormat/>
    <w:rsid w:val="00C213F5"/>
    <w:rPr>
      <w:rFonts w:cs="OpenSymbol"/>
    </w:rPr>
  </w:style>
  <w:style w:type="character" w:customStyle="1" w:styleId="ListLabel93">
    <w:name w:val="ListLabel 93"/>
    <w:qFormat/>
    <w:rsid w:val="00C213F5"/>
    <w:rPr>
      <w:rFonts w:cs="OpenSymbol"/>
    </w:rPr>
  </w:style>
  <w:style w:type="character" w:customStyle="1" w:styleId="ListLabel94">
    <w:name w:val="ListLabel 94"/>
    <w:qFormat/>
    <w:rsid w:val="00C213F5"/>
    <w:rPr>
      <w:rFonts w:cs="OpenSymbol"/>
    </w:rPr>
  </w:style>
  <w:style w:type="character" w:customStyle="1" w:styleId="ListLabel95">
    <w:name w:val="ListLabel 95"/>
    <w:qFormat/>
    <w:rsid w:val="00C213F5"/>
    <w:rPr>
      <w:rFonts w:cs="OpenSymbol"/>
    </w:rPr>
  </w:style>
  <w:style w:type="character" w:customStyle="1" w:styleId="ListLabel96">
    <w:name w:val="ListLabel 96"/>
    <w:qFormat/>
    <w:rsid w:val="00C213F5"/>
    <w:rPr>
      <w:rFonts w:cs="OpenSymbol"/>
    </w:rPr>
  </w:style>
  <w:style w:type="character" w:customStyle="1" w:styleId="ListLabel97">
    <w:name w:val="ListLabel 97"/>
    <w:qFormat/>
    <w:rsid w:val="00C213F5"/>
    <w:rPr>
      <w:rFonts w:cs="OpenSymbol"/>
    </w:rPr>
  </w:style>
  <w:style w:type="character" w:customStyle="1" w:styleId="ListLabel98">
    <w:name w:val="ListLabel 98"/>
    <w:qFormat/>
    <w:rsid w:val="00C213F5"/>
    <w:rPr>
      <w:rFonts w:cs="OpenSymbol"/>
    </w:rPr>
  </w:style>
  <w:style w:type="character" w:customStyle="1" w:styleId="ListLabel99">
    <w:name w:val="ListLabel 99"/>
    <w:qFormat/>
    <w:rsid w:val="00C213F5"/>
    <w:rPr>
      <w:rFonts w:cs="OpenSymbol"/>
    </w:rPr>
  </w:style>
  <w:style w:type="paragraph" w:customStyle="1" w:styleId="a5">
    <w:name w:val="Заголовок"/>
    <w:basedOn w:val="a"/>
    <w:next w:val="a6"/>
    <w:qFormat/>
    <w:rsid w:val="00C213F5"/>
    <w:pPr>
      <w:keepNext/>
      <w:spacing w:before="240" w:after="120"/>
    </w:pPr>
    <w:rPr>
      <w:rFonts w:ascii="Liberation Sans" w:eastAsia="Microsoft YaHei" w:hAnsi="Liberation Sans"/>
      <w:sz w:val="28"/>
      <w:szCs w:val="28"/>
    </w:rPr>
  </w:style>
  <w:style w:type="paragraph" w:styleId="a6">
    <w:name w:val="Body Text"/>
    <w:basedOn w:val="a"/>
    <w:rsid w:val="00C213F5"/>
    <w:pPr>
      <w:spacing w:after="140" w:line="276" w:lineRule="auto"/>
    </w:pPr>
  </w:style>
  <w:style w:type="paragraph" w:styleId="a7">
    <w:name w:val="List"/>
    <w:basedOn w:val="a6"/>
    <w:rsid w:val="00C213F5"/>
  </w:style>
  <w:style w:type="paragraph" w:customStyle="1" w:styleId="Caption">
    <w:name w:val="Caption"/>
    <w:basedOn w:val="a"/>
    <w:qFormat/>
    <w:rsid w:val="00C213F5"/>
    <w:pPr>
      <w:suppressLineNumbers/>
      <w:spacing w:before="120" w:after="120"/>
    </w:pPr>
    <w:rPr>
      <w:i/>
      <w:iCs/>
    </w:rPr>
  </w:style>
  <w:style w:type="paragraph" w:styleId="a8">
    <w:name w:val="index heading"/>
    <w:basedOn w:val="a"/>
    <w:qFormat/>
    <w:rsid w:val="00C213F5"/>
    <w:pPr>
      <w:suppressLineNumbers/>
    </w:pPr>
  </w:style>
  <w:style w:type="paragraph" w:styleId="a9">
    <w:name w:val="No Spacing"/>
    <w:qFormat/>
    <w:rsid w:val="001522E9"/>
    <w:pPr>
      <w:suppressAutoHyphens/>
    </w:pPr>
    <w:rPr>
      <w:rFonts w:ascii="Liberation Serif" w:eastAsia="SimSun" w:hAnsi="Liberation Serif" w:cs="Arial"/>
      <w:kern w:val="2"/>
      <w:sz w:val="24"/>
      <w:szCs w:val="24"/>
      <w:lang w:eastAsia="zh-CN" w:bidi="hi-IN"/>
    </w:rPr>
  </w:style>
  <w:style w:type="paragraph" w:customStyle="1" w:styleId="Standard">
    <w:name w:val="Standard"/>
    <w:qFormat/>
    <w:rsid w:val="001522E9"/>
    <w:pPr>
      <w:suppressAutoHyphens/>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1522E9"/>
    <w:pPr>
      <w:spacing w:after="140" w:line="276" w:lineRule="auto"/>
    </w:pPr>
  </w:style>
  <w:style w:type="paragraph" w:customStyle="1" w:styleId="Textbodyindent">
    <w:name w:val="Text body indent"/>
    <w:basedOn w:val="Standard"/>
    <w:qFormat/>
    <w:rsid w:val="001522E9"/>
    <w:pPr>
      <w:ind w:firstLine="708"/>
    </w:pPr>
    <w:rPr>
      <w:rFonts w:ascii="Times New Roman" w:eastAsia="Times New Roman" w:hAnsi="Times New Roman" w:cs="Times New Roman"/>
      <w:bCs/>
      <w:sz w:val="28"/>
      <w:lang w:eastAsia="ar-SA"/>
    </w:rPr>
  </w:style>
  <w:style w:type="paragraph" w:styleId="aa">
    <w:name w:val="Balloon Text"/>
    <w:basedOn w:val="a"/>
    <w:uiPriority w:val="99"/>
    <w:semiHidden/>
    <w:unhideWhenUsed/>
    <w:qFormat/>
    <w:rsid w:val="00FB1B67"/>
    <w:rPr>
      <w:rFonts w:ascii="Segoe UI" w:hAnsi="Segoe UI" w:cs="Mangal"/>
      <w:sz w:val="18"/>
      <w:szCs w:val="16"/>
    </w:rPr>
  </w:style>
  <w:style w:type="paragraph" w:customStyle="1" w:styleId="ab">
    <w:name w:val="Содержимое таблицы"/>
    <w:basedOn w:val="a"/>
    <w:qFormat/>
    <w:rsid w:val="00C213F5"/>
    <w:pPr>
      <w:suppressLineNumbers/>
    </w:pPr>
  </w:style>
  <w:style w:type="paragraph" w:customStyle="1" w:styleId="ac">
    <w:name w:val="Заголовок таблицы"/>
    <w:basedOn w:val="ab"/>
    <w:qFormat/>
    <w:rsid w:val="00C213F5"/>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E3E37-A73B-44CF-80A9-2C4F873D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1212</cp:lastModifiedBy>
  <cp:revision>2</cp:revision>
  <cp:lastPrinted>2018-08-31T02:05:00Z</cp:lastPrinted>
  <dcterms:created xsi:type="dcterms:W3CDTF">2025-01-31T05:53:00Z</dcterms:created>
  <dcterms:modified xsi:type="dcterms:W3CDTF">2025-01-31T05:53:00Z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